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97C1" w14:textId="0B5C2CF0" w:rsidR="003478BD" w:rsidRPr="00F9268D" w:rsidRDefault="003478BD" w:rsidP="003478BD">
      <w:pPr>
        <w:jc w:val="both"/>
        <w:rPr>
          <w:rFonts w:cs="Arial"/>
          <w:b/>
          <w:sz w:val="28"/>
          <w:szCs w:val="28"/>
        </w:rPr>
      </w:pPr>
      <w:r>
        <w:rPr>
          <w:rFonts w:cs="Arial"/>
          <w:b/>
          <w:sz w:val="28"/>
          <w:szCs w:val="28"/>
        </w:rPr>
        <w:t>REFERAT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3478BD" w:rsidRPr="00F9268D" w14:paraId="21AAA554" w14:textId="77777777" w:rsidTr="00BB37B2">
        <w:trPr>
          <w:trHeight w:val="1649"/>
        </w:trPr>
        <w:tc>
          <w:tcPr>
            <w:tcW w:w="9402" w:type="dxa"/>
          </w:tcPr>
          <w:p w14:paraId="057A81A3" w14:textId="77777777" w:rsidR="003478BD" w:rsidRPr="00F9268D" w:rsidRDefault="003478BD" w:rsidP="00BB37B2">
            <w:pPr>
              <w:jc w:val="both"/>
              <w:rPr>
                <w:rFonts w:cs="Arial"/>
                <w:b/>
                <w:sz w:val="22"/>
                <w:szCs w:val="22"/>
              </w:rPr>
            </w:pPr>
            <w:bookmarkStart w:id="0" w:name="Email"/>
            <w:bookmarkStart w:id="1" w:name="Adresse1"/>
            <w:bookmarkStart w:id="2" w:name="Titel1"/>
            <w:bookmarkEnd w:id="0"/>
            <w:bookmarkEnd w:id="1"/>
            <w:bookmarkEnd w:id="2"/>
          </w:p>
          <w:p w14:paraId="47CBF85F" w14:textId="77777777" w:rsidR="003478BD" w:rsidRPr="00F9268D" w:rsidRDefault="003478BD" w:rsidP="00BB37B2">
            <w:pPr>
              <w:jc w:val="both"/>
              <w:rPr>
                <w:rFonts w:cs="Arial"/>
                <w:b/>
                <w:sz w:val="22"/>
                <w:szCs w:val="22"/>
              </w:rPr>
            </w:pPr>
            <w:r w:rsidRPr="00F9268D">
              <w:rPr>
                <w:rFonts w:cs="Arial"/>
                <w:b/>
                <w:sz w:val="22"/>
                <w:szCs w:val="22"/>
              </w:rPr>
              <w:t>Møde:</w:t>
            </w:r>
            <w:r w:rsidRPr="00F9268D">
              <w:rPr>
                <w:rFonts w:cs="Arial"/>
                <w:b/>
                <w:sz w:val="22"/>
                <w:szCs w:val="22"/>
              </w:rPr>
              <w:tab/>
            </w:r>
            <w:r w:rsidRPr="00F9268D">
              <w:rPr>
                <w:rFonts w:cs="Arial"/>
                <w:sz w:val="22"/>
                <w:szCs w:val="22"/>
              </w:rPr>
              <w:t>Sundhedsdirektørernes Forretningsudvalg</w:t>
            </w:r>
          </w:p>
          <w:p w14:paraId="77042A27" w14:textId="24DE13C7" w:rsidR="003478BD" w:rsidRPr="00F9268D" w:rsidRDefault="003478BD" w:rsidP="00BB37B2">
            <w:pPr>
              <w:jc w:val="both"/>
              <w:rPr>
                <w:rFonts w:cs="Arial"/>
                <w:sz w:val="22"/>
                <w:szCs w:val="22"/>
              </w:rPr>
            </w:pPr>
            <w:r w:rsidRPr="00F9268D">
              <w:rPr>
                <w:rFonts w:cs="Arial"/>
                <w:b/>
                <w:sz w:val="22"/>
                <w:szCs w:val="22"/>
              </w:rPr>
              <w:t>Tid</w:t>
            </w:r>
            <w:r w:rsidRPr="00F9268D">
              <w:rPr>
                <w:rFonts w:cs="Arial"/>
                <w:sz w:val="22"/>
                <w:szCs w:val="22"/>
              </w:rPr>
              <w:t xml:space="preserve">: </w:t>
            </w:r>
            <w:r w:rsidRPr="00F9268D">
              <w:rPr>
                <w:rFonts w:cs="Arial"/>
                <w:sz w:val="22"/>
                <w:szCs w:val="22"/>
              </w:rPr>
              <w:tab/>
            </w:r>
            <w:proofErr w:type="gramStart"/>
            <w:r w:rsidRPr="00F9268D">
              <w:rPr>
                <w:rFonts w:cs="Arial"/>
                <w:sz w:val="22"/>
                <w:szCs w:val="22"/>
              </w:rPr>
              <w:t>Fredag</w:t>
            </w:r>
            <w:proofErr w:type="gramEnd"/>
            <w:r w:rsidRPr="00F9268D">
              <w:rPr>
                <w:rFonts w:cs="Arial"/>
                <w:sz w:val="22"/>
                <w:szCs w:val="22"/>
              </w:rPr>
              <w:t xml:space="preserve"> den 13. december 2024 kl. 09.</w:t>
            </w:r>
            <w:r w:rsidR="000F1802">
              <w:rPr>
                <w:rFonts w:cs="Arial"/>
                <w:sz w:val="22"/>
                <w:szCs w:val="22"/>
              </w:rPr>
              <w:t>3</w:t>
            </w:r>
            <w:r w:rsidRPr="00F9268D">
              <w:rPr>
                <w:rFonts w:cs="Arial"/>
                <w:sz w:val="22"/>
                <w:szCs w:val="22"/>
              </w:rPr>
              <w:t>0-11.00</w:t>
            </w:r>
          </w:p>
          <w:p w14:paraId="75D20B9B" w14:textId="3E526905" w:rsidR="003478BD" w:rsidRPr="00F9268D" w:rsidRDefault="003478BD" w:rsidP="00BB37B2">
            <w:pPr>
              <w:jc w:val="both"/>
              <w:rPr>
                <w:rFonts w:cs="Arial"/>
                <w:b/>
                <w:sz w:val="22"/>
                <w:szCs w:val="22"/>
              </w:rPr>
            </w:pPr>
            <w:r w:rsidRPr="00F9268D">
              <w:rPr>
                <w:rFonts w:cs="Arial"/>
                <w:b/>
                <w:sz w:val="22"/>
                <w:szCs w:val="22"/>
              </w:rPr>
              <w:t>Sted:</w:t>
            </w:r>
            <w:r w:rsidRPr="00F9268D">
              <w:rPr>
                <w:rFonts w:cs="Arial"/>
                <w:sz w:val="22"/>
                <w:szCs w:val="22"/>
              </w:rPr>
              <w:t xml:space="preserve"> </w:t>
            </w:r>
            <w:r w:rsidRPr="00F9268D">
              <w:rPr>
                <w:rFonts w:cs="Arial"/>
                <w:sz w:val="22"/>
                <w:szCs w:val="22"/>
              </w:rPr>
              <w:tab/>
            </w:r>
            <w:r w:rsidR="00FE7BA4">
              <w:rPr>
                <w:rFonts w:cs="Arial"/>
                <w:sz w:val="22"/>
                <w:szCs w:val="22"/>
              </w:rPr>
              <w:t>Teams møde</w:t>
            </w:r>
          </w:p>
          <w:p w14:paraId="161439D0" w14:textId="2EA548EC" w:rsidR="003478BD" w:rsidRPr="00F9268D" w:rsidRDefault="003478BD" w:rsidP="00BB37B2">
            <w:pPr>
              <w:ind w:left="1440" w:hanging="1440"/>
              <w:jc w:val="both"/>
              <w:rPr>
                <w:rFonts w:cs="Arial"/>
                <w:sz w:val="22"/>
                <w:szCs w:val="22"/>
              </w:rPr>
            </w:pPr>
            <w:r w:rsidRPr="00F9268D">
              <w:rPr>
                <w:rFonts w:cs="Arial"/>
                <w:b/>
                <w:sz w:val="22"/>
                <w:szCs w:val="22"/>
              </w:rPr>
              <w:t xml:space="preserve">Deltagere:  </w:t>
            </w:r>
            <w:r w:rsidRPr="00F9268D">
              <w:rPr>
                <w:rFonts w:cs="Arial"/>
                <w:sz w:val="22"/>
                <w:szCs w:val="22"/>
              </w:rPr>
              <w:t>Søren Aalund,</w:t>
            </w:r>
            <w:r w:rsidR="000F1802">
              <w:rPr>
                <w:rFonts w:cs="Arial"/>
                <w:sz w:val="22"/>
                <w:szCs w:val="22"/>
              </w:rPr>
              <w:t xml:space="preserve"> </w:t>
            </w:r>
            <w:r w:rsidRPr="00F9268D">
              <w:rPr>
                <w:rFonts w:cs="Arial"/>
                <w:bCs/>
                <w:sz w:val="22"/>
                <w:szCs w:val="22"/>
              </w:rPr>
              <w:t>Bente</w:t>
            </w:r>
            <w:r w:rsidRPr="00F9268D">
              <w:rPr>
                <w:rFonts w:cs="Arial"/>
                <w:b/>
                <w:sz w:val="22"/>
                <w:szCs w:val="22"/>
              </w:rPr>
              <w:t xml:space="preserve"> </w:t>
            </w:r>
            <w:r w:rsidRPr="00F9268D">
              <w:rPr>
                <w:rFonts w:cs="Arial"/>
                <w:bCs/>
                <w:sz w:val="22"/>
                <w:szCs w:val="22"/>
              </w:rPr>
              <w:t>Graversen</w:t>
            </w:r>
            <w:r w:rsidR="000F1802">
              <w:rPr>
                <w:rFonts w:cs="Arial"/>
                <w:bCs/>
                <w:sz w:val="22"/>
                <w:szCs w:val="22"/>
              </w:rPr>
              <w:t xml:space="preserve"> (9.30-10.30)</w:t>
            </w:r>
            <w:r w:rsidRPr="00F9268D">
              <w:rPr>
                <w:rFonts w:cs="Arial"/>
                <w:sz w:val="22"/>
                <w:szCs w:val="22"/>
              </w:rPr>
              <w:t xml:space="preserve">, </w:t>
            </w:r>
            <w:r w:rsidR="00FE7BA4">
              <w:rPr>
                <w:rFonts w:cs="Arial"/>
                <w:sz w:val="22"/>
                <w:szCs w:val="22"/>
              </w:rPr>
              <w:t xml:space="preserve">Maj Skårhøj, </w:t>
            </w:r>
            <w:r w:rsidRPr="00F9268D">
              <w:rPr>
                <w:rFonts w:cs="Arial"/>
                <w:sz w:val="22"/>
                <w:szCs w:val="22"/>
              </w:rPr>
              <w:t>Haukur Thorsteinsson</w:t>
            </w:r>
            <w:r w:rsidR="000F1802">
              <w:rPr>
                <w:rFonts w:cs="Arial"/>
                <w:sz w:val="22"/>
                <w:szCs w:val="22"/>
              </w:rPr>
              <w:t xml:space="preserve"> (9.30-10.00)</w:t>
            </w:r>
            <w:r w:rsidRPr="00F9268D">
              <w:rPr>
                <w:rFonts w:cs="Arial"/>
                <w:sz w:val="22"/>
                <w:szCs w:val="22"/>
              </w:rPr>
              <w:t>, Peter Hvid</w:t>
            </w:r>
            <w:r w:rsidR="000F1802">
              <w:rPr>
                <w:rFonts w:cs="Arial"/>
                <w:sz w:val="22"/>
                <w:szCs w:val="22"/>
              </w:rPr>
              <w:t xml:space="preserve"> Paulsen</w:t>
            </w:r>
            <w:r w:rsidRPr="00F9268D">
              <w:rPr>
                <w:rFonts w:cs="Arial"/>
                <w:sz w:val="22"/>
                <w:szCs w:val="22"/>
              </w:rPr>
              <w:t>, Thomas Haugaard</w:t>
            </w:r>
          </w:p>
          <w:p w14:paraId="20FAA7D2" w14:textId="7C2325A4" w:rsidR="003478BD" w:rsidRPr="000F1802" w:rsidRDefault="003478BD" w:rsidP="00BB37B2">
            <w:pPr>
              <w:ind w:left="1440" w:hanging="1440"/>
              <w:jc w:val="both"/>
              <w:rPr>
                <w:rFonts w:cs="Arial"/>
                <w:bCs/>
                <w:sz w:val="22"/>
                <w:szCs w:val="22"/>
              </w:rPr>
            </w:pPr>
            <w:r w:rsidRPr="00F9268D">
              <w:rPr>
                <w:rFonts w:cs="Arial"/>
                <w:b/>
                <w:sz w:val="22"/>
                <w:szCs w:val="22"/>
              </w:rPr>
              <w:t xml:space="preserve">Gæster:        </w:t>
            </w:r>
            <w:r w:rsidR="000F1802" w:rsidRPr="000F1802">
              <w:rPr>
                <w:rFonts w:cs="Arial"/>
                <w:bCs/>
                <w:sz w:val="22"/>
                <w:szCs w:val="22"/>
              </w:rPr>
              <w:t>-</w:t>
            </w:r>
          </w:p>
          <w:p w14:paraId="4B04F32A" w14:textId="4267D002" w:rsidR="003478BD" w:rsidRPr="00F9268D" w:rsidRDefault="003478BD" w:rsidP="00BB37B2">
            <w:pPr>
              <w:ind w:left="1440" w:hanging="1440"/>
              <w:jc w:val="both"/>
              <w:rPr>
                <w:rFonts w:cs="Arial"/>
                <w:sz w:val="22"/>
                <w:szCs w:val="22"/>
              </w:rPr>
            </w:pPr>
            <w:r w:rsidRPr="00F9268D">
              <w:rPr>
                <w:rFonts w:cs="Arial"/>
                <w:b/>
                <w:sz w:val="22"/>
                <w:szCs w:val="22"/>
              </w:rPr>
              <w:t xml:space="preserve">Afbud:          </w:t>
            </w:r>
            <w:r w:rsidR="000F1802" w:rsidRPr="00F9268D">
              <w:rPr>
                <w:rFonts w:cs="Arial"/>
                <w:sz w:val="22"/>
                <w:szCs w:val="22"/>
              </w:rPr>
              <w:t>Tue von Påhlman</w:t>
            </w:r>
            <w:r w:rsidR="000F1802">
              <w:rPr>
                <w:rFonts w:cs="Arial"/>
                <w:b/>
                <w:sz w:val="22"/>
                <w:szCs w:val="22"/>
              </w:rPr>
              <w:t xml:space="preserve"> </w:t>
            </w:r>
          </w:p>
          <w:p w14:paraId="17F15DDD" w14:textId="77777777" w:rsidR="003478BD" w:rsidRPr="00F9268D" w:rsidRDefault="003478BD" w:rsidP="00BB37B2">
            <w:pPr>
              <w:ind w:left="1440" w:hanging="1440"/>
              <w:jc w:val="both"/>
              <w:rPr>
                <w:rFonts w:cs="Arial"/>
                <w:sz w:val="22"/>
                <w:szCs w:val="22"/>
              </w:rPr>
            </w:pPr>
            <w:r w:rsidRPr="00F9268D">
              <w:rPr>
                <w:rFonts w:cs="Arial"/>
                <w:sz w:val="22"/>
                <w:szCs w:val="22"/>
              </w:rPr>
              <w:t xml:space="preserve">   </w:t>
            </w:r>
          </w:p>
        </w:tc>
      </w:tr>
    </w:tbl>
    <w:p w14:paraId="2A954A47" w14:textId="77777777" w:rsidR="003478BD" w:rsidRPr="00F9268D" w:rsidRDefault="003478BD" w:rsidP="003478BD">
      <w:pPr>
        <w:spacing w:line="240" w:lineRule="auto"/>
        <w:rPr>
          <w:rFonts w:cs="Arial"/>
          <w:sz w:val="22"/>
          <w:szCs w:val="22"/>
          <w:lang w:eastAsia="da-DK"/>
        </w:rPr>
      </w:pPr>
    </w:p>
    <w:p w14:paraId="3C4F5990" w14:textId="77777777" w:rsidR="003478BD" w:rsidRPr="00F9268D" w:rsidRDefault="003478BD" w:rsidP="003478BD">
      <w:pPr>
        <w:spacing w:line="240" w:lineRule="auto"/>
        <w:jc w:val="both"/>
        <w:rPr>
          <w:rFonts w:cs="Arial"/>
          <w:sz w:val="22"/>
          <w:szCs w:val="22"/>
          <w:lang w:eastAsia="da-DK"/>
        </w:rPr>
      </w:pPr>
    </w:p>
    <w:p w14:paraId="4B2BC600" w14:textId="77777777" w:rsidR="003478BD" w:rsidRPr="00F9268D" w:rsidRDefault="003478BD" w:rsidP="003478BD">
      <w:pPr>
        <w:pStyle w:val="Overskrift1"/>
        <w:numPr>
          <w:ilvl w:val="0"/>
          <w:numId w:val="1"/>
        </w:numPr>
        <w:spacing w:after="120"/>
        <w:ind w:left="714" w:hanging="357"/>
        <w:jc w:val="both"/>
        <w:rPr>
          <w:sz w:val="24"/>
          <w:szCs w:val="24"/>
        </w:rPr>
      </w:pPr>
      <w:r w:rsidRPr="00F9268D">
        <w:rPr>
          <w:sz w:val="24"/>
          <w:szCs w:val="24"/>
        </w:rPr>
        <w:t>Opfølgning på møder</w:t>
      </w:r>
    </w:p>
    <w:p w14:paraId="6957BBEC" w14:textId="77777777" w:rsidR="003478BD" w:rsidRPr="00F9268D" w:rsidRDefault="003478BD" w:rsidP="003478BD">
      <w:pPr>
        <w:spacing w:after="120"/>
        <w:jc w:val="both"/>
        <w:rPr>
          <w:rFonts w:cs="Arial"/>
          <w:sz w:val="22"/>
          <w:szCs w:val="22"/>
        </w:rPr>
      </w:pPr>
      <w:r w:rsidRPr="00F9268D">
        <w:rPr>
          <w:rFonts w:cs="Arial"/>
          <w:sz w:val="22"/>
          <w:szCs w:val="22"/>
        </w:rPr>
        <w:t xml:space="preserve">Sundhedsdirektørernes Forretningsudvalg drøfter relevante møder siden sidst, herunder: </w:t>
      </w:r>
    </w:p>
    <w:p w14:paraId="65D14957" w14:textId="77777777" w:rsidR="003478BD" w:rsidRPr="00F9268D" w:rsidRDefault="003478BD" w:rsidP="003478BD">
      <w:pPr>
        <w:pStyle w:val="Listeafsnit"/>
        <w:numPr>
          <w:ilvl w:val="0"/>
          <w:numId w:val="6"/>
        </w:numPr>
        <w:spacing w:after="160" w:line="259" w:lineRule="auto"/>
        <w:contextualSpacing/>
        <w:jc w:val="both"/>
        <w:rPr>
          <w:rFonts w:ascii="Arial" w:hAnsi="Arial" w:cs="Arial"/>
        </w:rPr>
      </w:pPr>
      <w:r w:rsidRPr="00F9268D">
        <w:rPr>
          <w:rFonts w:ascii="Arial" w:hAnsi="Arial" w:cs="Arial"/>
        </w:rPr>
        <w:t>Strategisk Sundhedsforum og kommunalt formøde den 21. november</w:t>
      </w:r>
    </w:p>
    <w:p w14:paraId="28F76B12" w14:textId="77777777" w:rsidR="003478BD" w:rsidRPr="00F9268D" w:rsidRDefault="003478BD" w:rsidP="003478BD">
      <w:pPr>
        <w:pStyle w:val="Listeafsnit"/>
        <w:numPr>
          <w:ilvl w:val="0"/>
          <w:numId w:val="6"/>
        </w:numPr>
        <w:spacing w:after="160" w:line="259" w:lineRule="auto"/>
        <w:contextualSpacing/>
        <w:jc w:val="both"/>
        <w:rPr>
          <w:rFonts w:ascii="Arial" w:hAnsi="Arial" w:cs="Arial"/>
        </w:rPr>
      </w:pPr>
      <w:r w:rsidRPr="00F9268D">
        <w:rPr>
          <w:rFonts w:ascii="Arial" w:hAnsi="Arial" w:cs="Arial"/>
        </w:rPr>
        <w:t>KL Sundhedsstrategisk Gruppe den 3. december</w:t>
      </w:r>
    </w:p>
    <w:p w14:paraId="36D34A8F" w14:textId="77777777" w:rsidR="003478BD" w:rsidRPr="00F9268D" w:rsidRDefault="003478BD" w:rsidP="003478BD">
      <w:pPr>
        <w:pStyle w:val="Listeafsnit"/>
        <w:numPr>
          <w:ilvl w:val="0"/>
          <w:numId w:val="6"/>
        </w:numPr>
        <w:spacing w:line="259" w:lineRule="auto"/>
        <w:ind w:left="714" w:hanging="357"/>
        <w:contextualSpacing/>
        <w:jc w:val="both"/>
        <w:rPr>
          <w:rFonts w:ascii="Arial" w:hAnsi="Arial" w:cs="Arial"/>
        </w:rPr>
      </w:pPr>
      <w:r w:rsidRPr="00F9268D">
        <w:rPr>
          <w:rFonts w:ascii="Arial" w:hAnsi="Arial" w:cs="Arial"/>
        </w:rPr>
        <w:t>Sundhedssamarbejdsudvalget den 9. december</w:t>
      </w:r>
    </w:p>
    <w:p w14:paraId="62E0328E" w14:textId="77777777" w:rsidR="003478BD" w:rsidRPr="00F9268D" w:rsidRDefault="003478BD" w:rsidP="003478BD">
      <w:pPr>
        <w:jc w:val="both"/>
        <w:rPr>
          <w:rFonts w:cs="Arial"/>
        </w:rPr>
      </w:pPr>
    </w:p>
    <w:p w14:paraId="4E004CEC" w14:textId="77777777" w:rsidR="003478BD" w:rsidRPr="00F9268D" w:rsidRDefault="003478BD" w:rsidP="003478BD">
      <w:pPr>
        <w:pStyle w:val="Overskrift2"/>
        <w:jc w:val="both"/>
        <w:rPr>
          <w:sz w:val="22"/>
          <w:szCs w:val="22"/>
        </w:rPr>
      </w:pPr>
      <w:r w:rsidRPr="00F9268D">
        <w:rPr>
          <w:sz w:val="22"/>
          <w:szCs w:val="22"/>
        </w:rPr>
        <w:t xml:space="preserve">Indstilling: </w:t>
      </w:r>
    </w:p>
    <w:p w14:paraId="7C93E3AE" w14:textId="77777777" w:rsidR="003478BD" w:rsidRPr="00F9268D" w:rsidRDefault="003478BD" w:rsidP="003478BD">
      <w:pPr>
        <w:jc w:val="both"/>
        <w:rPr>
          <w:rFonts w:cs="Arial"/>
          <w:sz w:val="22"/>
          <w:szCs w:val="22"/>
        </w:rPr>
      </w:pPr>
      <w:r w:rsidRPr="00F9268D">
        <w:rPr>
          <w:rFonts w:cs="Arial"/>
          <w:sz w:val="22"/>
          <w:szCs w:val="22"/>
        </w:rPr>
        <w:t xml:space="preserve">Det indstilles at Sundhedsdirektørernes Forretningsudvalg: </w:t>
      </w:r>
    </w:p>
    <w:p w14:paraId="50928445" w14:textId="77777777" w:rsidR="003478BD" w:rsidRPr="00F9268D" w:rsidRDefault="003478BD" w:rsidP="003478BD">
      <w:pPr>
        <w:pStyle w:val="Listeafsnit"/>
        <w:numPr>
          <w:ilvl w:val="0"/>
          <w:numId w:val="2"/>
        </w:numPr>
        <w:jc w:val="both"/>
        <w:rPr>
          <w:rFonts w:ascii="Arial" w:hAnsi="Arial" w:cs="Arial"/>
        </w:rPr>
      </w:pPr>
      <w:r w:rsidRPr="00F9268D">
        <w:rPr>
          <w:rFonts w:ascii="Arial" w:hAnsi="Arial" w:cs="Arial"/>
        </w:rPr>
        <w:t>Drøfter om de nævnte møder giver anledning til opfølgning i regi af Sundhedsdirektørernes Forretningsudvalg.</w:t>
      </w:r>
    </w:p>
    <w:p w14:paraId="1FE920DD" w14:textId="77777777" w:rsidR="003478BD" w:rsidRDefault="003478BD" w:rsidP="003478BD">
      <w:pPr>
        <w:pStyle w:val="NormalWeb"/>
        <w:jc w:val="both"/>
        <w:rPr>
          <w:rFonts w:ascii="Arial" w:hAnsi="Arial" w:cs="Arial"/>
          <w:sz w:val="22"/>
          <w:szCs w:val="22"/>
        </w:rPr>
      </w:pPr>
    </w:p>
    <w:p w14:paraId="4D9E70F0" w14:textId="77777777" w:rsidR="003478BD" w:rsidRPr="00F9268D" w:rsidRDefault="003478BD" w:rsidP="003478BD">
      <w:pPr>
        <w:pStyle w:val="NormalWeb"/>
        <w:jc w:val="both"/>
        <w:rPr>
          <w:rFonts w:ascii="Arial" w:hAnsi="Arial" w:cs="Arial"/>
          <w:sz w:val="22"/>
          <w:szCs w:val="22"/>
        </w:rPr>
      </w:pPr>
    </w:p>
    <w:p w14:paraId="525F78EF" w14:textId="0F857E7A" w:rsidR="003478BD" w:rsidRPr="00CB4B21" w:rsidRDefault="009971D2" w:rsidP="003478BD">
      <w:pPr>
        <w:pStyle w:val="NormalWeb"/>
        <w:jc w:val="both"/>
        <w:rPr>
          <w:rFonts w:ascii="Arial" w:hAnsi="Arial" w:cs="Arial"/>
          <w:b/>
          <w:bCs/>
          <w:sz w:val="22"/>
          <w:szCs w:val="22"/>
        </w:rPr>
      </w:pPr>
      <w:r w:rsidRPr="00CB4B21">
        <w:rPr>
          <w:rFonts w:ascii="Arial" w:hAnsi="Arial" w:cs="Arial"/>
          <w:b/>
          <w:bCs/>
          <w:sz w:val="22"/>
          <w:szCs w:val="22"/>
        </w:rPr>
        <w:t>Referat:</w:t>
      </w:r>
    </w:p>
    <w:p w14:paraId="47DF0EA5" w14:textId="77777777" w:rsidR="00E11C3D" w:rsidRDefault="00E11C3D" w:rsidP="00E11C3D">
      <w:pPr>
        <w:pStyle w:val="NormalWeb"/>
        <w:jc w:val="both"/>
        <w:rPr>
          <w:rFonts w:ascii="Arial" w:hAnsi="Arial" w:cs="Arial"/>
          <w:i/>
          <w:iCs/>
          <w:sz w:val="22"/>
          <w:szCs w:val="22"/>
        </w:rPr>
      </w:pPr>
      <w:r>
        <w:rPr>
          <w:rFonts w:ascii="Arial" w:hAnsi="Arial" w:cs="Arial"/>
          <w:i/>
          <w:iCs/>
          <w:sz w:val="22"/>
          <w:szCs w:val="22"/>
        </w:rPr>
        <w:t xml:space="preserve">Sundhedsdirektørernes Forretningsudvalg fulgte op på de afholdte møder. </w:t>
      </w:r>
    </w:p>
    <w:p w14:paraId="5341B611" w14:textId="77777777" w:rsidR="00E11C3D" w:rsidRDefault="00E11C3D" w:rsidP="00E11C3D">
      <w:pPr>
        <w:pStyle w:val="NormalWeb"/>
        <w:jc w:val="both"/>
        <w:rPr>
          <w:rFonts w:ascii="Arial" w:hAnsi="Arial" w:cs="Arial"/>
          <w:i/>
          <w:iCs/>
          <w:sz w:val="22"/>
          <w:szCs w:val="22"/>
        </w:rPr>
      </w:pPr>
    </w:p>
    <w:p w14:paraId="1AF29A1F" w14:textId="23BBCA1F" w:rsidR="00E11C3D" w:rsidRDefault="00E11C3D" w:rsidP="00E11C3D">
      <w:pPr>
        <w:pStyle w:val="NormalWeb"/>
        <w:jc w:val="both"/>
        <w:rPr>
          <w:rFonts w:ascii="Arial" w:hAnsi="Arial" w:cs="Arial"/>
          <w:i/>
          <w:iCs/>
          <w:sz w:val="22"/>
          <w:szCs w:val="22"/>
        </w:rPr>
      </w:pPr>
      <w:r>
        <w:rPr>
          <w:rFonts w:ascii="Arial" w:hAnsi="Arial" w:cs="Arial"/>
          <w:i/>
          <w:iCs/>
          <w:sz w:val="22"/>
          <w:szCs w:val="22"/>
        </w:rPr>
        <w:t xml:space="preserve">Som opfølgning på mødet i </w:t>
      </w:r>
      <w:r w:rsidR="0002252C">
        <w:rPr>
          <w:rFonts w:ascii="Arial" w:hAnsi="Arial" w:cs="Arial"/>
          <w:i/>
          <w:iCs/>
          <w:sz w:val="22"/>
          <w:szCs w:val="22"/>
        </w:rPr>
        <w:t>Strategisk Sundhedsforum den 21</w:t>
      </w:r>
      <w:r>
        <w:rPr>
          <w:rFonts w:ascii="Arial" w:hAnsi="Arial" w:cs="Arial"/>
          <w:i/>
          <w:iCs/>
          <w:sz w:val="22"/>
          <w:szCs w:val="22"/>
        </w:rPr>
        <w:t xml:space="preserve">. </w:t>
      </w:r>
      <w:r w:rsidR="0002252C">
        <w:rPr>
          <w:rFonts w:ascii="Arial" w:hAnsi="Arial" w:cs="Arial"/>
          <w:i/>
          <w:iCs/>
          <w:sz w:val="22"/>
          <w:szCs w:val="22"/>
        </w:rPr>
        <w:t xml:space="preserve">november </w:t>
      </w:r>
      <w:r w:rsidR="0089324F">
        <w:rPr>
          <w:rFonts w:ascii="Arial" w:hAnsi="Arial" w:cs="Arial"/>
          <w:i/>
          <w:iCs/>
          <w:sz w:val="22"/>
          <w:szCs w:val="22"/>
        </w:rPr>
        <w:t xml:space="preserve">2024 </w:t>
      </w:r>
      <w:r w:rsidR="0053391D">
        <w:rPr>
          <w:rFonts w:ascii="Arial" w:hAnsi="Arial" w:cs="Arial"/>
          <w:i/>
          <w:iCs/>
          <w:sz w:val="22"/>
          <w:szCs w:val="22"/>
        </w:rPr>
        <w:t xml:space="preserve">drøftedes en </w:t>
      </w:r>
      <w:r w:rsidR="009F5E5D">
        <w:rPr>
          <w:rFonts w:ascii="Arial" w:hAnsi="Arial" w:cs="Arial"/>
          <w:i/>
          <w:iCs/>
          <w:sz w:val="22"/>
          <w:szCs w:val="22"/>
        </w:rPr>
        <w:t xml:space="preserve">ny </w:t>
      </w:r>
      <w:r w:rsidR="0053391D">
        <w:rPr>
          <w:rFonts w:ascii="Arial" w:hAnsi="Arial" w:cs="Arial"/>
          <w:i/>
          <w:iCs/>
          <w:sz w:val="22"/>
          <w:szCs w:val="22"/>
        </w:rPr>
        <w:t>evt.</w:t>
      </w:r>
      <w:r w:rsidR="009F5E5D">
        <w:rPr>
          <w:rFonts w:ascii="Arial" w:hAnsi="Arial" w:cs="Arial"/>
          <w:i/>
          <w:iCs/>
          <w:sz w:val="22"/>
          <w:szCs w:val="22"/>
        </w:rPr>
        <w:t xml:space="preserve"> proces og</w:t>
      </w:r>
      <w:r w:rsidR="0053391D">
        <w:rPr>
          <w:rFonts w:ascii="Arial" w:hAnsi="Arial" w:cs="Arial"/>
          <w:i/>
          <w:iCs/>
          <w:sz w:val="22"/>
          <w:szCs w:val="22"/>
        </w:rPr>
        <w:t xml:space="preserve"> skabe</w:t>
      </w:r>
      <w:r w:rsidR="002407FA">
        <w:rPr>
          <w:rFonts w:ascii="Arial" w:hAnsi="Arial" w:cs="Arial"/>
          <w:i/>
          <w:iCs/>
          <w:sz w:val="22"/>
          <w:szCs w:val="22"/>
        </w:rPr>
        <w:t>lon for den gen</w:t>
      </w:r>
      <w:r w:rsidR="009F5E5D">
        <w:rPr>
          <w:rFonts w:ascii="Arial" w:hAnsi="Arial" w:cs="Arial"/>
          <w:i/>
          <w:iCs/>
          <w:sz w:val="22"/>
          <w:szCs w:val="22"/>
        </w:rPr>
        <w:t>sidige budgetorientering</w:t>
      </w:r>
      <w:r w:rsidR="00484664">
        <w:rPr>
          <w:rFonts w:ascii="Arial" w:hAnsi="Arial" w:cs="Arial"/>
          <w:i/>
          <w:iCs/>
          <w:sz w:val="22"/>
          <w:szCs w:val="22"/>
        </w:rPr>
        <w:t xml:space="preserve"> mellem kommunerne og Regionen. Set i lyset af at en ny organisering er under opsejling</w:t>
      </w:r>
      <w:r w:rsidR="005A476E">
        <w:rPr>
          <w:rFonts w:ascii="Arial" w:hAnsi="Arial" w:cs="Arial"/>
          <w:i/>
          <w:iCs/>
          <w:sz w:val="22"/>
          <w:szCs w:val="22"/>
        </w:rPr>
        <w:t xml:space="preserve"> blev det besluttet ikke at udarbejde en </w:t>
      </w:r>
      <w:r w:rsidR="00584EBC">
        <w:rPr>
          <w:rFonts w:ascii="Arial" w:hAnsi="Arial" w:cs="Arial"/>
          <w:i/>
          <w:iCs/>
          <w:sz w:val="22"/>
          <w:szCs w:val="22"/>
        </w:rPr>
        <w:t xml:space="preserve">skabelon til formålet, men </w:t>
      </w:r>
      <w:proofErr w:type="gramStart"/>
      <w:r w:rsidR="00584EBC">
        <w:rPr>
          <w:rFonts w:ascii="Arial" w:hAnsi="Arial" w:cs="Arial"/>
          <w:i/>
          <w:iCs/>
          <w:sz w:val="22"/>
          <w:szCs w:val="22"/>
        </w:rPr>
        <w:t>i</w:t>
      </w:r>
      <w:proofErr w:type="gramEnd"/>
      <w:r w:rsidR="00584EBC">
        <w:rPr>
          <w:rFonts w:ascii="Arial" w:hAnsi="Arial" w:cs="Arial"/>
          <w:i/>
          <w:iCs/>
          <w:sz w:val="22"/>
          <w:szCs w:val="22"/>
        </w:rPr>
        <w:t xml:space="preserve"> stedte </w:t>
      </w:r>
      <w:r w:rsidR="00B95C7D">
        <w:rPr>
          <w:rFonts w:ascii="Arial" w:hAnsi="Arial" w:cs="Arial"/>
          <w:i/>
          <w:iCs/>
          <w:sz w:val="22"/>
          <w:szCs w:val="22"/>
        </w:rPr>
        <w:t xml:space="preserve">blot </w:t>
      </w:r>
      <w:r w:rsidR="00584EBC">
        <w:rPr>
          <w:rFonts w:ascii="Arial" w:hAnsi="Arial" w:cs="Arial"/>
          <w:i/>
          <w:iCs/>
          <w:sz w:val="22"/>
          <w:szCs w:val="22"/>
        </w:rPr>
        <w:t xml:space="preserve">skærpe </w:t>
      </w:r>
      <w:r w:rsidR="00B95C7D">
        <w:rPr>
          <w:rFonts w:ascii="Arial" w:hAnsi="Arial" w:cs="Arial"/>
          <w:i/>
          <w:iCs/>
          <w:sz w:val="22"/>
          <w:szCs w:val="22"/>
        </w:rPr>
        <w:t xml:space="preserve">retningen når budgetterne skal drøftes i </w:t>
      </w:r>
      <w:r w:rsidR="00584EBC">
        <w:rPr>
          <w:rFonts w:ascii="Arial" w:hAnsi="Arial" w:cs="Arial"/>
          <w:i/>
          <w:iCs/>
          <w:sz w:val="22"/>
          <w:szCs w:val="22"/>
        </w:rPr>
        <w:t>FFU, SSF og SSU</w:t>
      </w:r>
      <w:r w:rsidR="00B95C7D">
        <w:rPr>
          <w:rFonts w:ascii="Arial" w:hAnsi="Arial" w:cs="Arial"/>
          <w:i/>
          <w:iCs/>
          <w:sz w:val="22"/>
          <w:szCs w:val="22"/>
        </w:rPr>
        <w:t>.</w:t>
      </w:r>
    </w:p>
    <w:p w14:paraId="680F58F9" w14:textId="77777777" w:rsidR="00E11C3D" w:rsidRPr="005A213F" w:rsidRDefault="00E11C3D" w:rsidP="00E11C3D">
      <w:pPr>
        <w:pStyle w:val="NormalWeb"/>
        <w:jc w:val="both"/>
        <w:rPr>
          <w:rFonts w:ascii="Arial" w:hAnsi="Arial" w:cs="Arial"/>
          <w:i/>
          <w:iCs/>
          <w:sz w:val="22"/>
          <w:szCs w:val="22"/>
        </w:rPr>
      </w:pPr>
    </w:p>
    <w:p w14:paraId="6701464B" w14:textId="372CE3D2" w:rsidR="008B3C89" w:rsidRDefault="004E02CA" w:rsidP="003478BD">
      <w:pPr>
        <w:pStyle w:val="NormalWeb"/>
        <w:jc w:val="both"/>
        <w:rPr>
          <w:rFonts w:ascii="Arial" w:hAnsi="Arial" w:cs="Arial"/>
          <w:i/>
          <w:iCs/>
          <w:sz w:val="22"/>
          <w:szCs w:val="22"/>
        </w:rPr>
      </w:pPr>
      <w:r w:rsidRPr="005A213F">
        <w:rPr>
          <w:rFonts w:ascii="Arial" w:hAnsi="Arial" w:cs="Arial"/>
          <w:i/>
          <w:iCs/>
          <w:sz w:val="22"/>
          <w:szCs w:val="22"/>
        </w:rPr>
        <w:t xml:space="preserve">Som opfølgning på mødet i </w:t>
      </w:r>
      <w:r w:rsidR="007B760E" w:rsidRPr="005A213F">
        <w:rPr>
          <w:rFonts w:ascii="Arial" w:hAnsi="Arial" w:cs="Arial"/>
          <w:i/>
          <w:iCs/>
          <w:sz w:val="22"/>
          <w:szCs w:val="22"/>
        </w:rPr>
        <w:t>KL’s</w:t>
      </w:r>
      <w:r w:rsidR="005A213F" w:rsidRPr="005A213F">
        <w:rPr>
          <w:rFonts w:ascii="Arial" w:hAnsi="Arial" w:cs="Arial"/>
          <w:i/>
          <w:iCs/>
          <w:sz w:val="22"/>
          <w:szCs w:val="22"/>
        </w:rPr>
        <w:t xml:space="preserve"> </w:t>
      </w:r>
      <w:r w:rsidR="007B760E">
        <w:rPr>
          <w:rFonts w:ascii="Arial" w:hAnsi="Arial" w:cs="Arial"/>
          <w:i/>
          <w:iCs/>
          <w:sz w:val="22"/>
          <w:szCs w:val="22"/>
        </w:rPr>
        <w:t>S</w:t>
      </w:r>
      <w:r w:rsidR="005A213F" w:rsidRPr="005A213F">
        <w:rPr>
          <w:rFonts w:ascii="Arial" w:hAnsi="Arial" w:cs="Arial"/>
          <w:i/>
          <w:iCs/>
          <w:sz w:val="22"/>
          <w:szCs w:val="22"/>
        </w:rPr>
        <w:t>undhedsstrategiske gruppe den 3. december 2024</w:t>
      </w:r>
      <w:r w:rsidR="004B41B6">
        <w:rPr>
          <w:rFonts w:ascii="Arial" w:hAnsi="Arial" w:cs="Arial"/>
          <w:i/>
          <w:iCs/>
          <w:sz w:val="22"/>
          <w:szCs w:val="22"/>
        </w:rPr>
        <w:t xml:space="preserve"> blev det drøftet at man </w:t>
      </w:r>
      <w:r w:rsidR="00B95C7D">
        <w:rPr>
          <w:rFonts w:ascii="Arial" w:hAnsi="Arial" w:cs="Arial"/>
          <w:i/>
          <w:iCs/>
          <w:sz w:val="22"/>
          <w:szCs w:val="22"/>
        </w:rPr>
        <w:t xml:space="preserve">bl.a. </w:t>
      </w:r>
      <w:r w:rsidR="004B41B6">
        <w:rPr>
          <w:rFonts w:ascii="Arial" w:hAnsi="Arial" w:cs="Arial"/>
          <w:i/>
          <w:iCs/>
          <w:sz w:val="22"/>
          <w:szCs w:val="22"/>
        </w:rPr>
        <w:t xml:space="preserve">afventer </w:t>
      </w:r>
      <w:r w:rsidR="007B760E">
        <w:rPr>
          <w:rFonts w:ascii="Arial" w:hAnsi="Arial" w:cs="Arial"/>
          <w:i/>
          <w:iCs/>
          <w:sz w:val="22"/>
          <w:szCs w:val="22"/>
        </w:rPr>
        <w:t>KL’s</w:t>
      </w:r>
      <w:r w:rsidR="004B41B6">
        <w:rPr>
          <w:rFonts w:ascii="Arial" w:hAnsi="Arial" w:cs="Arial"/>
          <w:i/>
          <w:iCs/>
          <w:sz w:val="22"/>
          <w:szCs w:val="22"/>
        </w:rPr>
        <w:t xml:space="preserve"> evaluering af KKR-strukturen.</w:t>
      </w:r>
    </w:p>
    <w:p w14:paraId="3A720D3D" w14:textId="2490EDD8" w:rsidR="00C83A42" w:rsidRDefault="009C3CF6" w:rsidP="003478BD">
      <w:pPr>
        <w:pStyle w:val="NormalWeb"/>
        <w:jc w:val="both"/>
        <w:rPr>
          <w:rFonts w:ascii="Arial" w:hAnsi="Arial" w:cs="Arial"/>
          <w:i/>
          <w:iCs/>
          <w:sz w:val="22"/>
          <w:szCs w:val="22"/>
        </w:rPr>
      </w:pPr>
      <w:r>
        <w:rPr>
          <w:rFonts w:ascii="Arial" w:hAnsi="Arial" w:cs="Arial"/>
          <w:i/>
          <w:iCs/>
          <w:sz w:val="22"/>
          <w:szCs w:val="22"/>
        </w:rPr>
        <w:t xml:space="preserve"> </w:t>
      </w:r>
    </w:p>
    <w:p w14:paraId="337D674D" w14:textId="1B76DE84" w:rsidR="00E11C3D" w:rsidRPr="005A213F" w:rsidRDefault="00B95C7D" w:rsidP="003478BD">
      <w:pPr>
        <w:pStyle w:val="NormalWeb"/>
        <w:jc w:val="both"/>
        <w:rPr>
          <w:rFonts w:ascii="Arial" w:hAnsi="Arial" w:cs="Arial"/>
          <w:i/>
          <w:iCs/>
          <w:sz w:val="22"/>
          <w:szCs w:val="22"/>
        </w:rPr>
      </w:pPr>
      <w:r>
        <w:rPr>
          <w:rFonts w:ascii="Arial" w:hAnsi="Arial" w:cs="Arial"/>
          <w:i/>
          <w:iCs/>
          <w:sz w:val="22"/>
          <w:szCs w:val="22"/>
        </w:rPr>
        <w:t xml:space="preserve">I lyset af sundhedsreformen drøftede </w:t>
      </w:r>
      <w:r w:rsidR="009E19FF">
        <w:rPr>
          <w:rFonts w:ascii="Arial" w:hAnsi="Arial" w:cs="Arial"/>
          <w:i/>
          <w:iCs/>
          <w:sz w:val="22"/>
          <w:szCs w:val="22"/>
        </w:rPr>
        <w:t xml:space="preserve">Sundhedsdirektørernes Forretningsudvalg </w:t>
      </w:r>
      <w:r w:rsidR="000D2506">
        <w:rPr>
          <w:rFonts w:ascii="Arial" w:hAnsi="Arial" w:cs="Arial"/>
          <w:i/>
          <w:iCs/>
          <w:sz w:val="22"/>
          <w:szCs w:val="22"/>
        </w:rPr>
        <w:t>vigtigheden af at få tegnet de første streger til den ønskede governancestruktur på sundhedsområdet i Nordjylland</w:t>
      </w:r>
      <w:r w:rsidR="007C0240">
        <w:rPr>
          <w:rFonts w:ascii="Arial" w:hAnsi="Arial" w:cs="Arial"/>
          <w:i/>
          <w:iCs/>
          <w:sz w:val="22"/>
          <w:szCs w:val="22"/>
        </w:rPr>
        <w:t xml:space="preserve"> med fokus på</w:t>
      </w:r>
      <w:r w:rsidR="00852615">
        <w:rPr>
          <w:rFonts w:ascii="Arial" w:hAnsi="Arial" w:cs="Arial"/>
          <w:i/>
          <w:iCs/>
          <w:sz w:val="22"/>
          <w:szCs w:val="22"/>
        </w:rPr>
        <w:t xml:space="preserve"> opretholdelsen af det gode </w:t>
      </w:r>
      <w:r>
        <w:rPr>
          <w:rFonts w:ascii="Arial" w:hAnsi="Arial" w:cs="Arial"/>
          <w:i/>
          <w:iCs/>
          <w:sz w:val="22"/>
          <w:szCs w:val="22"/>
        </w:rPr>
        <w:t xml:space="preserve">tværsektorielle </w:t>
      </w:r>
      <w:r w:rsidR="00852615">
        <w:rPr>
          <w:rFonts w:ascii="Arial" w:hAnsi="Arial" w:cs="Arial"/>
          <w:i/>
          <w:iCs/>
          <w:sz w:val="22"/>
          <w:szCs w:val="22"/>
        </w:rPr>
        <w:t>samarbejd</w:t>
      </w:r>
      <w:r w:rsidR="00F501FD">
        <w:rPr>
          <w:rFonts w:ascii="Arial" w:hAnsi="Arial" w:cs="Arial"/>
          <w:i/>
          <w:iCs/>
          <w:sz w:val="22"/>
          <w:szCs w:val="22"/>
        </w:rPr>
        <w:t>e</w:t>
      </w:r>
      <w:r>
        <w:rPr>
          <w:rFonts w:ascii="Arial" w:hAnsi="Arial" w:cs="Arial"/>
          <w:i/>
          <w:iCs/>
          <w:sz w:val="22"/>
          <w:szCs w:val="22"/>
        </w:rPr>
        <w:t xml:space="preserve">, </w:t>
      </w:r>
      <w:r w:rsidR="00F501FD">
        <w:rPr>
          <w:rFonts w:ascii="Arial" w:hAnsi="Arial" w:cs="Arial"/>
          <w:i/>
          <w:iCs/>
          <w:sz w:val="22"/>
          <w:szCs w:val="22"/>
        </w:rPr>
        <w:t xml:space="preserve">samt hvad en ny struktur med </w:t>
      </w:r>
      <w:r w:rsidR="00F85FB4">
        <w:rPr>
          <w:rFonts w:ascii="Arial" w:hAnsi="Arial" w:cs="Arial"/>
          <w:i/>
          <w:iCs/>
          <w:sz w:val="22"/>
          <w:szCs w:val="22"/>
        </w:rPr>
        <w:t xml:space="preserve">to forskellige sundhedsråd kalder på. </w:t>
      </w:r>
      <w:r w:rsidR="00D85F63">
        <w:rPr>
          <w:rFonts w:ascii="Arial" w:hAnsi="Arial" w:cs="Arial"/>
          <w:i/>
          <w:iCs/>
          <w:sz w:val="22"/>
          <w:szCs w:val="22"/>
        </w:rPr>
        <w:t>På den baggrund blev det</w:t>
      </w:r>
      <w:r w:rsidR="00F85FB4">
        <w:rPr>
          <w:rFonts w:ascii="Arial" w:hAnsi="Arial" w:cs="Arial"/>
          <w:i/>
          <w:iCs/>
          <w:sz w:val="22"/>
          <w:szCs w:val="22"/>
        </w:rPr>
        <w:t xml:space="preserve"> besluttet at </w:t>
      </w:r>
      <w:r w:rsidR="00A42C0B">
        <w:rPr>
          <w:rFonts w:ascii="Arial" w:hAnsi="Arial" w:cs="Arial"/>
          <w:i/>
          <w:iCs/>
          <w:sz w:val="22"/>
          <w:szCs w:val="22"/>
        </w:rPr>
        <w:t>indhente input fra den samlede Sundhedsdirektørkreds</w:t>
      </w:r>
      <w:r w:rsidR="008C4BAF">
        <w:rPr>
          <w:rFonts w:ascii="Arial" w:hAnsi="Arial" w:cs="Arial"/>
          <w:i/>
          <w:iCs/>
          <w:sz w:val="22"/>
          <w:szCs w:val="22"/>
        </w:rPr>
        <w:t xml:space="preserve"> </w:t>
      </w:r>
      <w:r>
        <w:rPr>
          <w:rFonts w:ascii="Arial" w:hAnsi="Arial" w:cs="Arial"/>
          <w:i/>
          <w:iCs/>
          <w:sz w:val="22"/>
          <w:szCs w:val="22"/>
        </w:rPr>
        <w:t xml:space="preserve">til kommende </w:t>
      </w:r>
      <w:proofErr w:type="spellStart"/>
      <w:r>
        <w:rPr>
          <w:rFonts w:ascii="Arial" w:hAnsi="Arial" w:cs="Arial"/>
          <w:i/>
          <w:iCs/>
          <w:sz w:val="22"/>
          <w:szCs w:val="22"/>
        </w:rPr>
        <w:t>governancestruktur</w:t>
      </w:r>
      <w:proofErr w:type="spellEnd"/>
      <w:r>
        <w:rPr>
          <w:rFonts w:ascii="Arial" w:hAnsi="Arial" w:cs="Arial"/>
          <w:i/>
          <w:iCs/>
          <w:sz w:val="22"/>
          <w:szCs w:val="22"/>
        </w:rPr>
        <w:t xml:space="preserve">, </w:t>
      </w:r>
      <w:r w:rsidR="008C4BAF">
        <w:rPr>
          <w:rFonts w:ascii="Arial" w:hAnsi="Arial" w:cs="Arial"/>
          <w:i/>
          <w:iCs/>
          <w:sz w:val="22"/>
          <w:szCs w:val="22"/>
        </w:rPr>
        <w:t>så gode erfaringer</w:t>
      </w:r>
      <w:r w:rsidR="001D5D51">
        <w:rPr>
          <w:rFonts w:ascii="Arial" w:hAnsi="Arial" w:cs="Arial"/>
          <w:i/>
          <w:iCs/>
          <w:sz w:val="22"/>
          <w:szCs w:val="22"/>
        </w:rPr>
        <w:t>, fremtidsperspektiver, krav og behov kan indgå i det videre</w:t>
      </w:r>
      <w:r>
        <w:rPr>
          <w:rFonts w:ascii="Arial" w:hAnsi="Arial" w:cs="Arial"/>
          <w:i/>
          <w:iCs/>
          <w:sz w:val="22"/>
          <w:szCs w:val="22"/>
        </w:rPr>
        <w:t xml:space="preserve"> arbejde</w:t>
      </w:r>
      <w:r w:rsidR="00FC7758">
        <w:rPr>
          <w:rFonts w:ascii="Arial" w:hAnsi="Arial" w:cs="Arial"/>
          <w:i/>
          <w:iCs/>
          <w:sz w:val="22"/>
          <w:szCs w:val="22"/>
        </w:rPr>
        <w:t>. S</w:t>
      </w:r>
      <w:r w:rsidR="001D5D51">
        <w:rPr>
          <w:rFonts w:ascii="Arial" w:hAnsi="Arial" w:cs="Arial"/>
          <w:i/>
          <w:iCs/>
          <w:sz w:val="22"/>
          <w:szCs w:val="22"/>
        </w:rPr>
        <w:t>undhedsdirektør</w:t>
      </w:r>
      <w:r w:rsidR="00EA614B">
        <w:rPr>
          <w:rFonts w:ascii="Arial" w:hAnsi="Arial" w:cs="Arial"/>
          <w:i/>
          <w:iCs/>
          <w:sz w:val="22"/>
          <w:szCs w:val="22"/>
        </w:rPr>
        <w:t xml:space="preserve">kredsen </w:t>
      </w:r>
      <w:r w:rsidR="00FC7758">
        <w:rPr>
          <w:rFonts w:ascii="Arial" w:hAnsi="Arial" w:cs="Arial"/>
          <w:i/>
          <w:iCs/>
          <w:sz w:val="22"/>
          <w:szCs w:val="22"/>
        </w:rPr>
        <w:t>indkaldes til et f</w:t>
      </w:r>
      <w:r w:rsidR="00C83A42">
        <w:rPr>
          <w:rFonts w:ascii="Arial" w:hAnsi="Arial" w:cs="Arial"/>
          <w:i/>
          <w:iCs/>
          <w:sz w:val="22"/>
          <w:szCs w:val="22"/>
        </w:rPr>
        <w:t>ysisk fællesmøde i starten af februar 2025</w:t>
      </w:r>
      <w:r w:rsidR="00FC7758">
        <w:rPr>
          <w:rFonts w:ascii="Arial" w:hAnsi="Arial" w:cs="Arial"/>
          <w:i/>
          <w:iCs/>
          <w:sz w:val="22"/>
          <w:szCs w:val="22"/>
        </w:rPr>
        <w:t xml:space="preserve">, hvor temaet bliver </w:t>
      </w:r>
      <w:r w:rsidR="00EA614B">
        <w:rPr>
          <w:rFonts w:ascii="Arial" w:hAnsi="Arial" w:cs="Arial"/>
          <w:i/>
          <w:iCs/>
          <w:sz w:val="22"/>
          <w:szCs w:val="22"/>
        </w:rPr>
        <w:t xml:space="preserve">ønsker for den </w:t>
      </w:r>
      <w:r w:rsidR="00705AC7">
        <w:rPr>
          <w:rFonts w:ascii="Arial" w:hAnsi="Arial" w:cs="Arial"/>
          <w:i/>
          <w:iCs/>
          <w:sz w:val="22"/>
          <w:szCs w:val="22"/>
        </w:rPr>
        <w:t>fremadrette</w:t>
      </w:r>
      <w:r w:rsidR="00EA614B">
        <w:rPr>
          <w:rFonts w:ascii="Arial" w:hAnsi="Arial" w:cs="Arial"/>
          <w:i/>
          <w:iCs/>
          <w:sz w:val="22"/>
          <w:szCs w:val="22"/>
        </w:rPr>
        <w:t>de</w:t>
      </w:r>
      <w:r w:rsidR="00705AC7">
        <w:rPr>
          <w:rFonts w:ascii="Arial" w:hAnsi="Arial" w:cs="Arial"/>
          <w:i/>
          <w:iCs/>
          <w:sz w:val="22"/>
          <w:szCs w:val="22"/>
        </w:rPr>
        <w:t xml:space="preserve"> governancestruktur på det nordjyske sundhedsområde</w:t>
      </w:r>
      <w:r w:rsidR="00C83A42">
        <w:rPr>
          <w:rFonts w:ascii="Arial" w:hAnsi="Arial" w:cs="Arial"/>
          <w:i/>
          <w:iCs/>
          <w:sz w:val="22"/>
          <w:szCs w:val="22"/>
        </w:rPr>
        <w:t xml:space="preserve">. </w:t>
      </w:r>
    </w:p>
    <w:p w14:paraId="1166E8FA" w14:textId="77777777" w:rsidR="008B3C89" w:rsidRDefault="008B3C89" w:rsidP="003478BD">
      <w:pPr>
        <w:pStyle w:val="NormalWeb"/>
        <w:jc w:val="both"/>
        <w:rPr>
          <w:rFonts w:ascii="Arial" w:hAnsi="Arial" w:cs="Arial"/>
          <w:i/>
          <w:iCs/>
          <w:sz w:val="22"/>
          <w:szCs w:val="22"/>
        </w:rPr>
      </w:pPr>
    </w:p>
    <w:p w14:paraId="0EA34D07" w14:textId="7635EE6D" w:rsidR="004A6A34" w:rsidRDefault="00045B9D" w:rsidP="003478BD">
      <w:pPr>
        <w:pStyle w:val="NormalWeb"/>
        <w:jc w:val="both"/>
        <w:rPr>
          <w:rFonts w:ascii="Arial" w:hAnsi="Arial" w:cs="Arial"/>
          <w:i/>
          <w:iCs/>
          <w:sz w:val="22"/>
          <w:szCs w:val="22"/>
        </w:rPr>
      </w:pPr>
      <w:r>
        <w:rPr>
          <w:rFonts w:ascii="Arial" w:hAnsi="Arial" w:cs="Arial"/>
          <w:i/>
          <w:iCs/>
          <w:sz w:val="22"/>
          <w:szCs w:val="22"/>
        </w:rPr>
        <w:t xml:space="preserve">Sekretariatet </w:t>
      </w:r>
      <w:r w:rsidR="0026101A">
        <w:rPr>
          <w:rFonts w:ascii="Arial" w:hAnsi="Arial" w:cs="Arial"/>
          <w:i/>
          <w:iCs/>
          <w:sz w:val="22"/>
          <w:szCs w:val="22"/>
        </w:rPr>
        <w:t xml:space="preserve">sikrer indhentning af input til ovenstående ved sundhedsdirektørkredsen, og indkalder til </w:t>
      </w:r>
      <w:r w:rsidR="0089324F">
        <w:rPr>
          <w:rFonts w:ascii="Arial" w:hAnsi="Arial" w:cs="Arial"/>
          <w:i/>
          <w:iCs/>
          <w:sz w:val="22"/>
          <w:szCs w:val="22"/>
        </w:rPr>
        <w:t xml:space="preserve">et </w:t>
      </w:r>
      <w:r w:rsidR="004A6A34">
        <w:rPr>
          <w:rFonts w:ascii="Arial" w:hAnsi="Arial" w:cs="Arial"/>
          <w:i/>
          <w:iCs/>
          <w:sz w:val="22"/>
          <w:szCs w:val="22"/>
        </w:rPr>
        <w:t>møde herom i</w:t>
      </w:r>
      <w:r w:rsidR="00B95C7D">
        <w:rPr>
          <w:rFonts w:ascii="Arial" w:hAnsi="Arial" w:cs="Arial"/>
          <w:i/>
          <w:iCs/>
          <w:sz w:val="22"/>
          <w:szCs w:val="22"/>
        </w:rPr>
        <w:t xml:space="preserve"> Sundhedsdirektørernes Forretningsudvalg</w:t>
      </w:r>
      <w:r w:rsidR="004A6A34">
        <w:rPr>
          <w:rFonts w:ascii="Arial" w:hAnsi="Arial" w:cs="Arial"/>
          <w:i/>
          <w:iCs/>
          <w:sz w:val="22"/>
          <w:szCs w:val="22"/>
        </w:rPr>
        <w:t xml:space="preserve"> </w:t>
      </w:r>
      <w:r w:rsidR="00B95C7D">
        <w:rPr>
          <w:rFonts w:ascii="Arial" w:hAnsi="Arial" w:cs="Arial"/>
          <w:i/>
          <w:iCs/>
          <w:sz w:val="22"/>
          <w:szCs w:val="22"/>
        </w:rPr>
        <w:t xml:space="preserve">i januar </w:t>
      </w:r>
      <w:r w:rsidR="004A6A34">
        <w:rPr>
          <w:rFonts w:ascii="Arial" w:hAnsi="Arial" w:cs="Arial"/>
          <w:i/>
          <w:iCs/>
          <w:sz w:val="22"/>
          <w:szCs w:val="22"/>
        </w:rPr>
        <w:t>2025.</w:t>
      </w:r>
    </w:p>
    <w:p w14:paraId="2B22CDF4" w14:textId="77777777" w:rsidR="008B3C89" w:rsidRDefault="008B3C89" w:rsidP="003478BD">
      <w:pPr>
        <w:pStyle w:val="NormalWeb"/>
        <w:jc w:val="both"/>
        <w:rPr>
          <w:rFonts w:ascii="Arial" w:hAnsi="Arial" w:cs="Arial"/>
          <w:i/>
          <w:iCs/>
          <w:sz w:val="22"/>
          <w:szCs w:val="22"/>
        </w:rPr>
      </w:pPr>
    </w:p>
    <w:p w14:paraId="402023C6" w14:textId="7CFDD04C" w:rsidR="009971D2" w:rsidRDefault="002201FC" w:rsidP="003478BD">
      <w:pPr>
        <w:pStyle w:val="NormalWeb"/>
        <w:jc w:val="both"/>
        <w:rPr>
          <w:rFonts w:ascii="Arial" w:hAnsi="Arial" w:cs="Arial"/>
          <w:i/>
          <w:iCs/>
          <w:sz w:val="22"/>
          <w:szCs w:val="22"/>
        </w:rPr>
      </w:pPr>
      <w:r>
        <w:rPr>
          <w:rFonts w:ascii="Arial" w:hAnsi="Arial" w:cs="Arial"/>
          <w:i/>
          <w:iCs/>
          <w:sz w:val="22"/>
          <w:szCs w:val="22"/>
        </w:rPr>
        <w:t xml:space="preserve">Det blev </w:t>
      </w:r>
      <w:proofErr w:type="gramStart"/>
      <w:r>
        <w:rPr>
          <w:rFonts w:ascii="Arial" w:hAnsi="Arial" w:cs="Arial"/>
          <w:i/>
          <w:iCs/>
          <w:sz w:val="22"/>
          <w:szCs w:val="22"/>
        </w:rPr>
        <w:t>endvidere</w:t>
      </w:r>
      <w:proofErr w:type="gramEnd"/>
      <w:r>
        <w:rPr>
          <w:rFonts w:ascii="Arial" w:hAnsi="Arial" w:cs="Arial"/>
          <w:i/>
          <w:iCs/>
          <w:sz w:val="22"/>
          <w:szCs w:val="22"/>
        </w:rPr>
        <w:t xml:space="preserve"> </w:t>
      </w:r>
      <w:r w:rsidR="00466C53">
        <w:rPr>
          <w:rFonts w:ascii="Arial" w:hAnsi="Arial" w:cs="Arial"/>
          <w:i/>
          <w:iCs/>
          <w:sz w:val="22"/>
          <w:szCs w:val="22"/>
        </w:rPr>
        <w:t>besluttet at Søren Aalund deltager på KDK mødet den 24</w:t>
      </w:r>
      <w:r w:rsidR="00790079">
        <w:rPr>
          <w:rFonts w:ascii="Arial" w:hAnsi="Arial" w:cs="Arial"/>
          <w:i/>
          <w:iCs/>
          <w:sz w:val="22"/>
          <w:szCs w:val="22"/>
        </w:rPr>
        <w:t xml:space="preserve">. januar 2024 med henblik på at </w:t>
      </w:r>
      <w:r w:rsidR="0053547E">
        <w:rPr>
          <w:rFonts w:ascii="Arial" w:hAnsi="Arial" w:cs="Arial"/>
          <w:i/>
          <w:iCs/>
          <w:sz w:val="22"/>
          <w:szCs w:val="22"/>
        </w:rPr>
        <w:t xml:space="preserve">orientere om status </w:t>
      </w:r>
      <w:r w:rsidR="00B95C7D">
        <w:rPr>
          <w:rFonts w:ascii="Arial" w:hAnsi="Arial" w:cs="Arial"/>
          <w:i/>
          <w:iCs/>
          <w:sz w:val="22"/>
          <w:szCs w:val="22"/>
        </w:rPr>
        <w:t xml:space="preserve">på arbejdet med sundhedsreformen </w:t>
      </w:r>
      <w:r w:rsidR="00C25D73">
        <w:rPr>
          <w:rFonts w:ascii="Arial" w:hAnsi="Arial" w:cs="Arial"/>
          <w:i/>
          <w:iCs/>
          <w:sz w:val="22"/>
          <w:szCs w:val="22"/>
        </w:rPr>
        <w:t xml:space="preserve">og </w:t>
      </w:r>
      <w:r w:rsidR="00D919F4">
        <w:rPr>
          <w:rFonts w:ascii="Arial" w:hAnsi="Arial" w:cs="Arial"/>
          <w:i/>
          <w:iCs/>
          <w:sz w:val="22"/>
          <w:szCs w:val="22"/>
        </w:rPr>
        <w:t>modtage input derfra.</w:t>
      </w:r>
      <w:r w:rsidR="00B95C7D">
        <w:rPr>
          <w:rFonts w:ascii="Arial" w:hAnsi="Arial" w:cs="Arial"/>
          <w:i/>
          <w:iCs/>
          <w:sz w:val="22"/>
          <w:szCs w:val="22"/>
        </w:rPr>
        <w:t xml:space="preserve"> KKR-sekretariatet arbejder videre med dette.</w:t>
      </w:r>
    </w:p>
    <w:p w14:paraId="302CEB6C" w14:textId="77777777" w:rsidR="00B95C7D" w:rsidRPr="00B95C7D" w:rsidRDefault="00B95C7D" w:rsidP="003478BD">
      <w:pPr>
        <w:pStyle w:val="NormalWeb"/>
        <w:jc w:val="both"/>
        <w:rPr>
          <w:rFonts w:ascii="Arial" w:hAnsi="Arial" w:cs="Arial"/>
          <w:i/>
          <w:iCs/>
          <w:sz w:val="22"/>
          <w:szCs w:val="22"/>
        </w:rPr>
      </w:pPr>
    </w:p>
    <w:p w14:paraId="70D25197" w14:textId="77777777" w:rsidR="0093282A" w:rsidRPr="00FF552A" w:rsidRDefault="0093282A" w:rsidP="003478BD">
      <w:pPr>
        <w:pStyle w:val="NormalWeb"/>
        <w:jc w:val="both"/>
        <w:rPr>
          <w:rFonts w:ascii="Arial" w:hAnsi="Arial" w:cs="Arial"/>
          <w:sz w:val="22"/>
          <w:szCs w:val="22"/>
        </w:rPr>
      </w:pPr>
    </w:p>
    <w:p w14:paraId="33AF492F" w14:textId="77777777" w:rsidR="003478BD" w:rsidRPr="00F9268D" w:rsidRDefault="003478BD" w:rsidP="003478BD">
      <w:pPr>
        <w:pStyle w:val="Overskrift1"/>
        <w:numPr>
          <w:ilvl w:val="0"/>
          <w:numId w:val="1"/>
        </w:numPr>
        <w:spacing w:after="120"/>
        <w:ind w:left="714" w:hanging="357"/>
        <w:jc w:val="both"/>
        <w:rPr>
          <w:sz w:val="24"/>
          <w:szCs w:val="24"/>
        </w:rPr>
      </w:pPr>
      <w:r w:rsidRPr="00F9268D">
        <w:rPr>
          <w:sz w:val="24"/>
          <w:szCs w:val="24"/>
        </w:rPr>
        <w:t>Forberedelse af kommende møder</w:t>
      </w:r>
    </w:p>
    <w:p w14:paraId="66975A2D" w14:textId="77777777" w:rsidR="003478BD" w:rsidRPr="00F9268D" w:rsidRDefault="003478BD" w:rsidP="003478BD">
      <w:pPr>
        <w:jc w:val="both"/>
        <w:rPr>
          <w:rFonts w:cs="Arial"/>
          <w:sz w:val="22"/>
          <w:szCs w:val="22"/>
        </w:rPr>
      </w:pPr>
      <w:r w:rsidRPr="00F9268D">
        <w:rPr>
          <w:rFonts w:cs="Arial"/>
          <w:sz w:val="22"/>
          <w:szCs w:val="22"/>
        </w:rPr>
        <w:t>Sundhedsdirektørernes Forretningsudvalg drøfter kommende møder med henblik på eventuel forberedelse af sager, sagsgange og fælleskommunale perspektiver.</w:t>
      </w:r>
    </w:p>
    <w:p w14:paraId="576B62D6" w14:textId="77777777" w:rsidR="003478BD" w:rsidRPr="00F9268D" w:rsidRDefault="003478BD" w:rsidP="003478BD">
      <w:pPr>
        <w:pStyle w:val="NormalWeb"/>
        <w:jc w:val="both"/>
        <w:rPr>
          <w:rFonts w:ascii="Arial" w:hAnsi="Arial" w:cs="Arial"/>
          <w:sz w:val="22"/>
          <w:szCs w:val="22"/>
        </w:rPr>
      </w:pPr>
    </w:p>
    <w:p w14:paraId="4DBB9A90" w14:textId="77777777" w:rsidR="003478BD" w:rsidRPr="00F9268D" w:rsidRDefault="003478BD" w:rsidP="003478BD">
      <w:pPr>
        <w:spacing w:after="160" w:line="259" w:lineRule="auto"/>
        <w:contextualSpacing/>
        <w:jc w:val="both"/>
        <w:rPr>
          <w:rFonts w:cs="Arial"/>
          <w:sz w:val="22"/>
          <w:szCs w:val="22"/>
          <w:u w:val="single"/>
        </w:rPr>
      </w:pPr>
      <w:r w:rsidRPr="00F9268D">
        <w:rPr>
          <w:rFonts w:cs="Arial"/>
          <w:sz w:val="22"/>
          <w:szCs w:val="22"/>
          <w:u w:val="single"/>
        </w:rPr>
        <w:t>Fælles Forretningsudvalg den 30. januar 2025</w:t>
      </w:r>
    </w:p>
    <w:p w14:paraId="31255297" w14:textId="77777777" w:rsidR="003478BD" w:rsidRPr="00F9268D" w:rsidRDefault="003478BD" w:rsidP="003478BD">
      <w:pPr>
        <w:spacing w:after="160" w:line="259" w:lineRule="auto"/>
        <w:contextualSpacing/>
        <w:jc w:val="both"/>
        <w:rPr>
          <w:rFonts w:cs="Arial"/>
          <w:sz w:val="22"/>
          <w:szCs w:val="22"/>
        </w:rPr>
      </w:pPr>
      <w:r w:rsidRPr="00F9268D">
        <w:rPr>
          <w:rFonts w:cs="Arial"/>
          <w:sz w:val="22"/>
          <w:szCs w:val="22"/>
        </w:rPr>
        <w:t>Førstkommende møde i Fælles Forretningsudvalg er den 30. januar 2025. Den foreløbige dagsorden lyder i overskriftsform:</w:t>
      </w:r>
    </w:p>
    <w:p w14:paraId="7FDE413F" w14:textId="77777777" w:rsidR="003478BD" w:rsidRPr="00F9268D" w:rsidRDefault="003478BD" w:rsidP="003478BD">
      <w:pPr>
        <w:pStyle w:val="Listeafsnit"/>
        <w:numPr>
          <w:ilvl w:val="0"/>
          <w:numId w:val="7"/>
        </w:numPr>
        <w:spacing w:after="160" w:line="259" w:lineRule="auto"/>
        <w:contextualSpacing/>
        <w:jc w:val="both"/>
        <w:rPr>
          <w:rStyle w:val="eop"/>
          <w:rFonts w:ascii="Arial" w:hAnsi="Arial" w:cs="Arial"/>
        </w:rPr>
      </w:pPr>
      <w:r w:rsidRPr="00F9268D">
        <w:rPr>
          <w:rStyle w:val="normaltextrun"/>
          <w:rFonts w:ascii="Arial" w:hAnsi="Arial" w:cs="Arial"/>
          <w:color w:val="000000"/>
          <w:shd w:val="clear" w:color="auto" w:fill="FFFFFF"/>
        </w:rPr>
        <w:t xml:space="preserve">Mulig FFU-forretningsorden/aftale om repræsentation og evt. Substitutter </w:t>
      </w:r>
    </w:p>
    <w:p w14:paraId="0C79F84A" w14:textId="77777777" w:rsidR="003478BD" w:rsidRPr="00F9268D" w:rsidRDefault="003478BD" w:rsidP="003478BD">
      <w:pPr>
        <w:pStyle w:val="Listeafsnit"/>
        <w:numPr>
          <w:ilvl w:val="0"/>
          <w:numId w:val="7"/>
        </w:numPr>
        <w:spacing w:after="160" w:line="259" w:lineRule="auto"/>
        <w:contextualSpacing/>
        <w:jc w:val="both"/>
        <w:rPr>
          <w:rFonts w:ascii="Arial" w:hAnsi="Arial" w:cs="Arial"/>
        </w:rPr>
      </w:pPr>
      <w:r w:rsidRPr="00F9268D">
        <w:rPr>
          <w:rFonts w:ascii="Arial" w:hAnsi="Arial" w:cs="Arial"/>
        </w:rPr>
        <w:t>Administrativ afdækning af evt. udfordringer med ledsagelse og praktisk hjælp til borgere under hospitalsindlæggelse</w:t>
      </w:r>
    </w:p>
    <w:p w14:paraId="3E36DFA9" w14:textId="77777777" w:rsidR="003478BD" w:rsidRPr="00F9268D" w:rsidRDefault="003478BD" w:rsidP="003478BD">
      <w:pPr>
        <w:pStyle w:val="Listeafsnit"/>
        <w:numPr>
          <w:ilvl w:val="0"/>
          <w:numId w:val="7"/>
        </w:numPr>
        <w:spacing w:after="160" w:line="259" w:lineRule="auto"/>
        <w:contextualSpacing/>
        <w:jc w:val="both"/>
        <w:rPr>
          <w:rFonts w:ascii="Arial" w:hAnsi="Arial" w:cs="Arial"/>
        </w:rPr>
      </w:pPr>
      <w:r w:rsidRPr="00F9268D">
        <w:rPr>
          <w:rFonts w:ascii="Arial" w:hAnsi="Arial" w:cs="Arial"/>
        </w:rPr>
        <w:t xml:space="preserve">Oplæg til revidering af ‘Samarbejdsaftalen vedr. børn med en psykisk syg forælder’ </w:t>
      </w:r>
    </w:p>
    <w:p w14:paraId="5A2F39C0" w14:textId="77777777" w:rsidR="003478BD" w:rsidRPr="00F9268D" w:rsidRDefault="003478BD" w:rsidP="003478BD">
      <w:pPr>
        <w:pStyle w:val="Listeafsnit"/>
        <w:numPr>
          <w:ilvl w:val="0"/>
          <w:numId w:val="7"/>
        </w:numPr>
        <w:spacing w:after="160" w:line="259" w:lineRule="auto"/>
        <w:contextualSpacing/>
        <w:jc w:val="both"/>
        <w:rPr>
          <w:rFonts w:ascii="Arial" w:hAnsi="Arial" w:cs="Arial"/>
        </w:rPr>
      </w:pPr>
      <w:proofErr w:type="spellStart"/>
      <w:r w:rsidRPr="00F9268D">
        <w:rPr>
          <w:rFonts w:ascii="Arial" w:hAnsi="Arial" w:cs="Arial"/>
        </w:rPr>
        <w:t>MedCom</w:t>
      </w:r>
      <w:proofErr w:type="spellEnd"/>
      <w:r w:rsidRPr="00F9268D">
        <w:rPr>
          <w:rFonts w:ascii="Arial" w:hAnsi="Arial" w:cs="Arial"/>
        </w:rPr>
        <w:t xml:space="preserve"> - forlængelse i 2025 </w:t>
      </w:r>
    </w:p>
    <w:p w14:paraId="60C74F0B" w14:textId="77777777" w:rsidR="003478BD" w:rsidRPr="00F9268D" w:rsidRDefault="003478BD" w:rsidP="003478BD">
      <w:pPr>
        <w:pStyle w:val="Listeafsnit"/>
        <w:numPr>
          <w:ilvl w:val="0"/>
          <w:numId w:val="7"/>
        </w:numPr>
        <w:spacing w:after="160" w:line="259" w:lineRule="auto"/>
        <w:contextualSpacing/>
        <w:jc w:val="both"/>
        <w:rPr>
          <w:rFonts w:ascii="Arial" w:hAnsi="Arial" w:cs="Arial"/>
        </w:rPr>
      </w:pPr>
      <w:r w:rsidRPr="00F9268D">
        <w:rPr>
          <w:rFonts w:ascii="Arial" w:hAnsi="Arial" w:cs="Arial"/>
        </w:rPr>
        <w:t>Korrespondancemeddelelser</w:t>
      </w:r>
    </w:p>
    <w:p w14:paraId="59304019" w14:textId="77777777" w:rsidR="003478BD" w:rsidRPr="00F9268D" w:rsidRDefault="003478BD" w:rsidP="003478BD">
      <w:pPr>
        <w:pStyle w:val="Listeafsnit"/>
        <w:numPr>
          <w:ilvl w:val="0"/>
          <w:numId w:val="7"/>
        </w:numPr>
        <w:spacing w:after="160" w:line="259" w:lineRule="auto"/>
        <w:contextualSpacing/>
        <w:jc w:val="both"/>
        <w:rPr>
          <w:rFonts w:ascii="Arial" w:hAnsi="Arial" w:cs="Arial"/>
        </w:rPr>
      </w:pPr>
      <w:r w:rsidRPr="00F9268D">
        <w:rPr>
          <w:rFonts w:ascii="Arial" w:hAnsi="Arial" w:cs="Arial"/>
        </w:rPr>
        <w:t>Sundhedspolitisk Samling</w:t>
      </w:r>
    </w:p>
    <w:p w14:paraId="2B17D686" w14:textId="77777777" w:rsidR="003478BD" w:rsidRPr="00AE35AF" w:rsidRDefault="003478BD" w:rsidP="003478BD">
      <w:pPr>
        <w:pStyle w:val="Listeafsnit"/>
        <w:numPr>
          <w:ilvl w:val="0"/>
          <w:numId w:val="7"/>
        </w:numPr>
        <w:spacing w:after="160" w:line="259" w:lineRule="auto"/>
        <w:contextualSpacing/>
        <w:jc w:val="both"/>
        <w:rPr>
          <w:rFonts w:ascii="Arial" w:hAnsi="Arial" w:cs="Arial"/>
        </w:rPr>
      </w:pPr>
      <w:r w:rsidRPr="00AE35AF">
        <w:rPr>
          <w:rFonts w:ascii="Arial" w:hAnsi="Arial" w:cs="Arial"/>
        </w:rPr>
        <w:t xml:space="preserve">Orientering Sundhedsreformen </w:t>
      </w:r>
    </w:p>
    <w:p w14:paraId="4C8DAB8B" w14:textId="77777777" w:rsidR="003478BD" w:rsidRPr="00F9268D" w:rsidRDefault="003478BD" w:rsidP="003478BD">
      <w:pPr>
        <w:pStyle w:val="Listeafsnit"/>
        <w:numPr>
          <w:ilvl w:val="1"/>
          <w:numId w:val="7"/>
        </w:numPr>
        <w:spacing w:after="160" w:line="259" w:lineRule="auto"/>
        <w:contextualSpacing/>
        <w:jc w:val="both"/>
        <w:rPr>
          <w:rFonts w:ascii="Arial" w:hAnsi="Arial" w:cs="Arial"/>
        </w:rPr>
      </w:pPr>
      <w:r w:rsidRPr="00F9268D">
        <w:rPr>
          <w:rFonts w:ascii="Arial" w:hAnsi="Arial" w:cs="Arial"/>
        </w:rPr>
        <w:t xml:space="preserve">Program for seminar for SSF </w:t>
      </w:r>
    </w:p>
    <w:p w14:paraId="71FADDAB" w14:textId="58FC80CE" w:rsidR="003478BD" w:rsidRPr="00F9268D" w:rsidRDefault="003478BD" w:rsidP="003478BD">
      <w:pPr>
        <w:pStyle w:val="Listeafsnit"/>
        <w:numPr>
          <w:ilvl w:val="1"/>
          <w:numId w:val="7"/>
        </w:numPr>
        <w:spacing w:after="160" w:line="259" w:lineRule="auto"/>
        <w:contextualSpacing/>
        <w:jc w:val="both"/>
        <w:rPr>
          <w:rFonts w:ascii="Arial" w:hAnsi="Arial" w:cs="Arial"/>
        </w:rPr>
      </w:pPr>
      <w:r w:rsidRPr="00F9268D">
        <w:rPr>
          <w:rFonts w:ascii="Arial" w:hAnsi="Arial" w:cs="Arial"/>
        </w:rPr>
        <w:t>Udkast til governance</w:t>
      </w:r>
    </w:p>
    <w:p w14:paraId="4016D1B9" w14:textId="77777777" w:rsidR="003478BD" w:rsidRPr="00F9268D" w:rsidRDefault="003478BD" w:rsidP="003478BD">
      <w:pPr>
        <w:pStyle w:val="Listeafsnit"/>
        <w:numPr>
          <w:ilvl w:val="0"/>
          <w:numId w:val="7"/>
        </w:numPr>
        <w:jc w:val="both"/>
        <w:rPr>
          <w:rFonts w:ascii="Arial" w:hAnsi="Arial" w:cs="Arial"/>
        </w:rPr>
      </w:pPr>
      <w:r w:rsidRPr="00F9268D">
        <w:rPr>
          <w:rFonts w:ascii="Arial" w:hAnsi="Arial" w:cs="Arial"/>
        </w:rPr>
        <w:t>Punkter til Strategisk Sundhedsforum den 26. februar 2025 (forventeligt døgnseminar)</w:t>
      </w:r>
    </w:p>
    <w:p w14:paraId="46786F90" w14:textId="77777777" w:rsidR="003478BD" w:rsidRPr="00F9268D" w:rsidRDefault="003478BD" w:rsidP="003478BD">
      <w:pPr>
        <w:pStyle w:val="Listeafsnit"/>
        <w:numPr>
          <w:ilvl w:val="0"/>
          <w:numId w:val="7"/>
        </w:numPr>
        <w:jc w:val="both"/>
        <w:rPr>
          <w:rFonts w:ascii="Arial" w:hAnsi="Arial" w:cs="Arial"/>
        </w:rPr>
      </w:pPr>
      <w:r w:rsidRPr="00F9268D">
        <w:rPr>
          <w:rFonts w:ascii="Arial" w:hAnsi="Arial" w:cs="Arial"/>
        </w:rPr>
        <w:t>Punkter til Sundhedssamarbejdsudvalget den 25. marts 2025</w:t>
      </w:r>
    </w:p>
    <w:p w14:paraId="155CBA7C" w14:textId="77777777" w:rsidR="003478BD" w:rsidRPr="00F9268D" w:rsidRDefault="003478BD" w:rsidP="003478BD">
      <w:pPr>
        <w:jc w:val="both"/>
        <w:rPr>
          <w:rFonts w:cs="Arial"/>
          <w:sz w:val="22"/>
          <w:szCs w:val="22"/>
        </w:rPr>
      </w:pPr>
    </w:p>
    <w:p w14:paraId="216AF25A" w14:textId="77777777" w:rsidR="003478BD" w:rsidRPr="00F9268D" w:rsidRDefault="003478BD" w:rsidP="003478BD">
      <w:pPr>
        <w:jc w:val="both"/>
        <w:rPr>
          <w:rFonts w:cs="Arial"/>
          <w:sz w:val="22"/>
          <w:szCs w:val="22"/>
        </w:rPr>
      </w:pPr>
      <w:r w:rsidRPr="00F9268D">
        <w:rPr>
          <w:rFonts w:cs="Arial"/>
          <w:sz w:val="22"/>
          <w:szCs w:val="22"/>
        </w:rPr>
        <w:t>På seneste møde i Sundhedsdirektørernes Forretningsudvalg den 15. november 2024 var der en drøftelse af behovet for klare aftaler i Fælles Forretningsudvalg om, hvor mange afbud der skal til før møder afholdes/aflyses. Der lægges op til, at der fra kommunal side skal være minimum 3 af de 4 klynger repræsenteret for at møder afholdes. Med henblik på et kommunalt afsæt til drøftelsen i Fælles Forretningsudvalg er der derudover behov for en stillingtagen til brug af stedfortrædere (hvorvidt brug af stedfortrædere er tilladt og i så fald med hvilke rammer).</w:t>
      </w:r>
    </w:p>
    <w:p w14:paraId="1EE02F3A" w14:textId="77777777" w:rsidR="003478BD" w:rsidRPr="00F9268D" w:rsidRDefault="003478BD" w:rsidP="003478BD">
      <w:pPr>
        <w:jc w:val="both"/>
        <w:rPr>
          <w:rFonts w:cs="Arial"/>
          <w:sz w:val="22"/>
          <w:szCs w:val="22"/>
        </w:rPr>
      </w:pPr>
    </w:p>
    <w:p w14:paraId="19809751" w14:textId="77777777" w:rsidR="003478BD" w:rsidRPr="00F9268D" w:rsidRDefault="003478BD" w:rsidP="003478BD">
      <w:pPr>
        <w:pStyle w:val="Overskrift2"/>
        <w:jc w:val="both"/>
        <w:rPr>
          <w:sz w:val="22"/>
          <w:szCs w:val="22"/>
        </w:rPr>
      </w:pPr>
      <w:r w:rsidRPr="00F9268D">
        <w:rPr>
          <w:sz w:val="22"/>
          <w:szCs w:val="22"/>
        </w:rPr>
        <w:t xml:space="preserve">Indstilling: </w:t>
      </w:r>
    </w:p>
    <w:p w14:paraId="7539D0B2" w14:textId="77777777" w:rsidR="003478BD" w:rsidRPr="00F9268D" w:rsidRDefault="003478BD" w:rsidP="003478BD">
      <w:pPr>
        <w:jc w:val="both"/>
        <w:rPr>
          <w:rFonts w:cs="Arial"/>
          <w:sz w:val="22"/>
          <w:szCs w:val="22"/>
        </w:rPr>
      </w:pPr>
      <w:r w:rsidRPr="00F9268D">
        <w:rPr>
          <w:rFonts w:cs="Arial"/>
          <w:sz w:val="22"/>
          <w:szCs w:val="22"/>
        </w:rPr>
        <w:t>Det indstilles at Sundhedsdirektørernes Forretningsudvalg:</w:t>
      </w:r>
    </w:p>
    <w:p w14:paraId="46082770" w14:textId="77777777" w:rsidR="003478BD" w:rsidRPr="00F9268D" w:rsidRDefault="003478BD" w:rsidP="003478BD">
      <w:pPr>
        <w:pStyle w:val="Listeafsnit"/>
        <w:numPr>
          <w:ilvl w:val="0"/>
          <w:numId w:val="3"/>
        </w:numPr>
        <w:jc w:val="both"/>
        <w:rPr>
          <w:rFonts w:ascii="Arial" w:hAnsi="Arial" w:cs="Arial"/>
        </w:rPr>
      </w:pPr>
      <w:r w:rsidRPr="00F9268D">
        <w:rPr>
          <w:rFonts w:ascii="Arial" w:hAnsi="Arial" w:cs="Arial"/>
        </w:rPr>
        <w:t>Afgiver eventuelle bemærkninger til kommende møde i Fælles Forretningsudvalg den 30. januar 2025, herunder stillingtagen til eventuel brug af stedfortrædere på fremadrettede møder i Fælles Forretningsudvalg</w:t>
      </w:r>
    </w:p>
    <w:p w14:paraId="41DDC762" w14:textId="77777777" w:rsidR="003478BD" w:rsidRPr="00F9268D" w:rsidRDefault="003478BD" w:rsidP="003478BD">
      <w:pPr>
        <w:pStyle w:val="NormalWeb"/>
        <w:jc w:val="both"/>
        <w:rPr>
          <w:rFonts w:ascii="Arial" w:hAnsi="Arial" w:cs="Arial"/>
          <w:sz w:val="22"/>
          <w:szCs w:val="22"/>
        </w:rPr>
      </w:pPr>
    </w:p>
    <w:p w14:paraId="49E01C23" w14:textId="77777777" w:rsidR="009971D2" w:rsidRPr="00575B89" w:rsidRDefault="009971D2" w:rsidP="009971D2">
      <w:pPr>
        <w:pStyle w:val="NormalWeb"/>
        <w:jc w:val="both"/>
        <w:rPr>
          <w:rFonts w:ascii="Arial" w:hAnsi="Arial" w:cs="Arial"/>
          <w:b/>
          <w:bCs/>
          <w:i/>
          <w:iCs/>
          <w:sz w:val="22"/>
          <w:szCs w:val="22"/>
        </w:rPr>
      </w:pPr>
      <w:r w:rsidRPr="00277259">
        <w:rPr>
          <w:rFonts w:ascii="Arial" w:hAnsi="Arial" w:cs="Arial"/>
          <w:b/>
          <w:bCs/>
          <w:sz w:val="22"/>
          <w:szCs w:val="22"/>
        </w:rPr>
        <w:t>Referat:</w:t>
      </w:r>
    </w:p>
    <w:p w14:paraId="6E1DF1ED" w14:textId="178EA27B" w:rsidR="00D811C9" w:rsidRDefault="00335DF9" w:rsidP="009971D2">
      <w:pPr>
        <w:pStyle w:val="NormalWeb"/>
        <w:jc w:val="both"/>
        <w:rPr>
          <w:rFonts w:ascii="Arial" w:hAnsi="Arial" w:cs="Arial"/>
          <w:i/>
          <w:iCs/>
          <w:sz w:val="22"/>
          <w:szCs w:val="22"/>
        </w:rPr>
      </w:pPr>
      <w:r w:rsidRPr="00575B89">
        <w:rPr>
          <w:rFonts w:ascii="Arial" w:hAnsi="Arial" w:cs="Arial"/>
          <w:i/>
          <w:iCs/>
          <w:sz w:val="22"/>
          <w:szCs w:val="22"/>
        </w:rPr>
        <w:t>Som forb</w:t>
      </w:r>
      <w:r w:rsidR="00060E82" w:rsidRPr="00575B89">
        <w:rPr>
          <w:rFonts w:ascii="Arial" w:hAnsi="Arial" w:cs="Arial"/>
          <w:i/>
          <w:iCs/>
          <w:sz w:val="22"/>
          <w:szCs w:val="22"/>
        </w:rPr>
        <w:t>e</w:t>
      </w:r>
      <w:r w:rsidRPr="00575B89">
        <w:rPr>
          <w:rFonts w:ascii="Arial" w:hAnsi="Arial" w:cs="Arial"/>
          <w:i/>
          <w:iCs/>
          <w:sz w:val="22"/>
          <w:szCs w:val="22"/>
        </w:rPr>
        <w:t xml:space="preserve">redelse til </w:t>
      </w:r>
      <w:r w:rsidR="00060E82" w:rsidRPr="00575B89">
        <w:rPr>
          <w:rFonts w:ascii="Arial" w:hAnsi="Arial" w:cs="Arial"/>
          <w:i/>
          <w:iCs/>
          <w:sz w:val="22"/>
          <w:szCs w:val="22"/>
        </w:rPr>
        <w:t xml:space="preserve">mødet i </w:t>
      </w:r>
      <w:r w:rsidRPr="00575B89">
        <w:rPr>
          <w:rFonts w:ascii="Arial" w:hAnsi="Arial" w:cs="Arial"/>
          <w:i/>
          <w:iCs/>
          <w:sz w:val="22"/>
          <w:szCs w:val="22"/>
        </w:rPr>
        <w:t xml:space="preserve">Fælles Forretningsudvalg </w:t>
      </w:r>
      <w:r w:rsidR="00060E82" w:rsidRPr="00575B89">
        <w:rPr>
          <w:rFonts w:ascii="Arial" w:hAnsi="Arial" w:cs="Arial"/>
          <w:i/>
          <w:iCs/>
          <w:sz w:val="22"/>
          <w:szCs w:val="22"/>
        </w:rPr>
        <w:t>blev det besluttet</w:t>
      </w:r>
      <w:r w:rsidR="006B3C1B">
        <w:rPr>
          <w:rFonts w:ascii="Arial" w:hAnsi="Arial" w:cs="Arial"/>
          <w:i/>
          <w:iCs/>
          <w:sz w:val="22"/>
          <w:szCs w:val="22"/>
        </w:rPr>
        <w:t>,</w:t>
      </w:r>
      <w:r w:rsidR="00060E82" w:rsidRPr="00575B89">
        <w:rPr>
          <w:rFonts w:ascii="Arial" w:hAnsi="Arial" w:cs="Arial"/>
          <w:i/>
          <w:iCs/>
          <w:sz w:val="22"/>
          <w:szCs w:val="22"/>
        </w:rPr>
        <w:t xml:space="preserve"> at der</w:t>
      </w:r>
      <w:r w:rsidR="005B5A34">
        <w:rPr>
          <w:rFonts w:ascii="Arial" w:hAnsi="Arial" w:cs="Arial"/>
          <w:i/>
          <w:iCs/>
          <w:sz w:val="22"/>
          <w:szCs w:val="22"/>
        </w:rPr>
        <w:t xml:space="preserve"> </w:t>
      </w:r>
      <w:r w:rsidR="00060E82" w:rsidRPr="00575B89">
        <w:rPr>
          <w:rFonts w:ascii="Arial" w:hAnsi="Arial" w:cs="Arial"/>
          <w:i/>
          <w:iCs/>
          <w:sz w:val="22"/>
          <w:szCs w:val="22"/>
        </w:rPr>
        <w:t xml:space="preserve">ikke </w:t>
      </w:r>
      <w:r w:rsidR="005B5A34">
        <w:rPr>
          <w:rFonts w:ascii="Arial" w:hAnsi="Arial" w:cs="Arial"/>
          <w:i/>
          <w:iCs/>
          <w:sz w:val="22"/>
          <w:szCs w:val="22"/>
        </w:rPr>
        <w:t xml:space="preserve">ses </w:t>
      </w:r>
      <w:r w:rsidR="00060E82" w:rsidRPr="00575B89">
        <w:rPr>
          <w:rFonts w:ascii="Arial" w:hAnsi="Arial" w:cs="Arial"/>
          <w:i/>
          <w:iCs/>
          <w:sz w:val="22"/>
          <w:szCs w:val="22"/>
        </w:rPr>
        <w:t>e</w:t>
      </w:r>
      <w:r w:rsidR="005B5A34">
        <w:rPr>
          <w:rFonts w:ascii="Arial" w:hAnsi="Arial" w:cs="Arial"/>
          <w:i/>
          <w:iCs/>
          <w:sz w:val="22"/>
          <w:szCs w:val="22"/>
        </w:rPr>
        <w:t>t</w:t>
      </w:r>
      <w:r w:rsidR="00060E82" w:rsidRPr="00575B89">
        <w:rPr>
          <w:rFonts w:ascii="Arial" w:hAnsi="Arial" w:cs="Arial"/>
          <w:i/>
          <w:iCs/>
          <w:sz w:val="22"/>
          <w:szCs w:val="22"/>
        </w:rPr>
        <w:t xml:space="preserve"> behov for at udarbejde en forretningsorden </w:t>
      </w:r>
      <w:r w:rsidR="00575B89" w:rsidRPr="00575B89">
        <w:rPr>
          <w:rFonts w:ascii="Arial" w:hAnsi="Arial" w:cs="Arial"/>
          <w:i/>
          <w:iCs/>
          <w:sz w:val="22"/>
          <w:szCs w:val="22"/>
        </w:rPr>
        <w:t xml:space="preserve">for </w:t>
      </w:r>
      <w:r w:rsidR="0089324F">
        <w:rPr>
          <w:rFonts w:ascii="Arial" w:hAnsi="Arial" w:cs="Arial"/>
          <w:i/>
          <w:iCs/>
          <w:sz w:val="22"/>
          <w:szCs w:val="22"/>
        </w:rPr>
        <w:t>Fælles Forretningsudvalg</w:t>
      </w:r>
      <w:r w:rsidR="00575B89" w:rsidRPr="00575B89">
        <w:rPr>
          <w:rFonts w:ascii="Arial" w:hAnsi="Arial" w:cs="Arial"/>
          <w:i/>
          <w:iCs/>
          <w:sz w:val="22"/>
          <w:szCs w:val="22"/>
        </w:rPr>
        <w:t>.</w:t>
      </w:r>
      <w:r w:rsidR="005B5A34">
        <w:rPr>
          <w:rFonts w:ascii="Arial" w:hAnsi="Arial" w:cs="Arial"/>
          <w:i/>
          <w:iCs/>
          <w:sz w:val="22"/>
          <w:szCs w:val="22"/>
        </w:rPr>
        <w:t xml:space="preserve"> Det blev besluttet, at Fælles Forretningsudvalg</w:t>
      </w:r>
      <w:r w:rsidR="0089324F">
        <w:rPr>
          <w:rFonts w:ascii="Arial" w:hAnsi="Arial" w:cs="Arial"/>
          <w:i/>
          <w:iCs/>
          <w:sz w:val="22"/>
          <w:szCs w:val="22"/>
        </w:rPr>
        <w:t>,</w:t>
      </w:r>
      <w:r w:rsidR="005B5A34">
        <w:rPr>
          <w:rFonts w:ascii="Arial" w:hAnsi="Arial" w:cs="Arial"/>
          <w:i/>
          <w:iCs/>
          <w:sz w:val="22"/>
          <w:szCs w:val="22"/>
        </w:rPr>
        <w:t xml:space="preserve"> </w:t>
      </w:r>
      <w:r w:rsidR="000A186F">
        <w:rPr>
          <w:rFonts w:ascii="Arial" w:hAnsi="Arial" w:cs="Arial"/>
          <w:i/>
          <w:iCs/>
          <w:sz w:val="22"/>
          <w:szCs w:val="22"/>
        </w:rPr>
        <w:t xml:space="preserve">i lighed med Sundhedsdirektørernes Forretningsudvalg, </w:t>
      </w:r>
      <w:r w:rsidR="00B95C7D">
        <w:rPr>
          <w:rFonts w:ascii="Arial" w:hAnsi="Arial" w:cs="Arial"/>
          <w:i/>
          <w:iCs/>
          <w:sz w:val="22"/>
          <w:szCs w:val="22"/>
        </w:rPr>
        <w:t xml:space="preserve">fra kommunal side </w:t>
      </w:r>
      <w:r w:rsidR="000A186F">
        <w:rPr>
          <w:rFonts w:ascii="Arial" w:hAnsi="Arial" w:cs="Arial"/>
          <w:i/>
          <w:iCs/>
          <w:sz w:val="22"/>
          <w:szCs w:val="22"/>
        </w:rPr>
        <w:t xml:space="preserve">er beslutningsdygtigt ved </w:t>
      </w:r>
      <w:r w:rsidR="00D811C9">
        <w:rPr>
          <w:rFonts w:ascii="Arial" w:hAnsi="Arial" w:cs="Arial"/>
          <w:i/>
          <w:iCs/>
          <w:sz w:val="22"/>
          <w:szCs w:val="22"/>
        </w:rPr>
        <w:t>minimum tre kommunale direktørers deltagelse.</w:t>
      </w:r>
    </w:p>
    <w:p w14:paraId="396818DD" w14:textId="1F0E0435" w:rsidR="00BC0BD1" w:rsidRDefault="00BC0BD1" w:rsidP="009971D2">
      <w:pPr>
        <w:pStyle w:val="NormalWeb"/>
        <w:jc w:val="both"/>
        <w:rPr>
          <w:rFonts w:ascii="Arial" w:hAnsi="Arial" w:cs="Arial"/>
          <w:i/>
          <w:iCs/>
          <w:sz w:val="22"/>
          <w:szCs w:val="22"/>
        </w:rPr>
      </w:pPr>
    </w:p>
    <w:p w14:paraId="77C41F05" w14:textId="55FC15A2" w:rsidR="00B95C7D" w:rsidRDefault="00B95C7D" w:rsidP="009971D2">
      <w:pPr>
        <w:pStyle w:val="NormalWeb"/>
        <w:jc w:val="both"/>
        <w:rPr>
          <w:rFonts w:ascii="Arial" w:hAnsi="Arial" w:cs="Arial"/>
          <w:i/>
          <w:iCs/>
          <w:sz w:val="22"/>
          <w:szCs w:val="22"/>
        </w:rPr>
      </w:pPr>
      <w:r>
        <w:rPr>
          <w:rFonts w:ascii="Arial" w:hAnsi="Arial" w:cs="Arial"/>
          <w:i/>
          <w:iCs/>
          <w:sz w:val="22"/>
          <w:szCs w:val="22"/>
        </w:rPr>
        <w:t xml:space="preserve">I forhold til punktet på Fælles Forretningsudvalg om </w:t>
      </w:r>
      <w:proofErr w:type="spellStart"/>
      <w:r>
        <w:rPr>
          <w:rFonts w:ascii="Arial" w:hAnsi="Arial" w:cs="Arial"/>
          <w:i/>
          <w:iCs/>
          <w:sz w:val="22"/>
          <w:szCs w:val="22"/>
        </w:rPr>
        <w:t>governancestruktur</w:t>
      </w:r>
      <w:proofErr w:type="spellEnd"/>
      <w:r>
        <w:rPr>
          <w:rFonts w:ascii="Arial" w:hAnsi="Arial" w:cs="Arial"/>
          <w:i/>
          <w:iCs/>
          <w:sz w:val="22"/>
          <w:szCs w:val="22"/>
        </w:rPr>
        <w:t xml:space="preserve"> blev det understreget</w:t>
      </w:r>
      <w:r w:rsidR="0089324F">
        <w:rPr>
          <w:rFonts w:ascii="Arial" w:hAnsi="Arial" w:cs="Arial"/>
          <w:i/>
          <w:iCs/>
          <w:sz w:val="22"/>
          <w:szCs w:val="22"/>
        </w:rPr>
        <w:t>,</w:t>
      </w:r>
      <w:r>
        <w:rPr>
          <w:rFonts w:ascii="Arial" w:hAnsi="Arial" w:cs="Arial"/>
          <w:i/>
          <w:iCs/>
          <w:sz w:val="22"/>
          <w:szCs w:val="22"/>
        </w:rPr>
        <w:t xml:space="preserve"> at punktet skal være en helt indledende drøftelse af </w:t>
      </w:r>
      <w:proofErr w:type="spellStart"/>
      <w:r>
        <w:rPr>
          <w:rFonts w:ascii="Arial" w:hAnsi="Arial" w:cs="Arial"/>
          <w:i/>
          <w:iCs/>
          <w:sz w:val="22"/>
          <w:szCs w:val="22"/>
        </w:rPr>
        <w:t>governancestruktur</w:t>
      </w:r>
      <w:proofErr w:type="spellEnd"/>
      <w:r>
        <w:rPr>
          <w:rFonts w:ascii="Arial" w:hAnsi="Arial" w:cs="Arial"/>
          <w:i/>
          <w:iCs/>
          <w:sz w:val="22"/>
          <w:szCs w:val="22"/>
        </w:rPr>
        <w:t>.</w:t>
      </w:r>
    </w:p>
    <w:p w14:paraId="28BDB7B6" w14:textId="77777777" w:rsidR="00B95C7D" w:rsidRPr="00195A6B" w:rsidRDefault="00B95C7D" w:rsidP="009971D2">
      <w:pPr>
        <w:pStyle w:val="NormalWeb"/>
        <w:jc w:val="both"/>
        <w:rPr>
          <w:rFonts w:ascii="Arial" w:hAnsi="Arial" w:cs="Arial"/>
          <w:i/>
          <w:iCs/>
          <w:sz w:val="22"/>
          <w:szCs w:val="22"/>
        </w:rPr>
      </w:pPr>
    </w:p>
    <w:p w14:paraId="6689727B" w14:textId="1969678B" w:rsidR="000C27A0" w:rsidRPr="00667EF6" w:rsidRDefault="00195A6B" w:rsidP="009971D2">
      <w:pPr>
        <w:pStyle w:val="NormalWeb"/>
        <w:jc w:val="both"/>
        <w:rPr>
          <w:rFonts w:ascii="Arial" w:hAnsi="Arial" w:cs="Arial"/>
          <w:sz w:val="22"/>
          <w:szCs w:val="22"/>
        </w:rPr>
      </w:pPr>
      <w:r w:rsidRPr="00195A6B">
        <w:rPr>
          <w:rFonts w:ascii="Arial" w:hAnsi="Arial" w:cs="Arial"/>
          <w:i/>
          <w:iCs/>
          <w:sz w:val="22"/>
          <w:szCs w:val="22"/>
        </w:rPr>
        <w:t xml:space="preserve">Søren Aalund orienterede om </w:t>
      </w:r>
      <w:r w:rsidR="00AB23D2">
        <w:rPr>
          <w:rFonts w:ascii="Arial" w:hAnsi="Arial" w:cs="Arial"/>
          <w:i/>
          <w:iCs/>
          <w:sz w:val="22"/>
          <w:szCs w:val="22"/>
        </w:rPr>
        <w:t>midlertidig forlængelse af</w:t>
      </w:r>
      <w:r w:rsidR="00B95C7D">
        <w:rPr>
          <w:rFonts w:ascii="Arial" w:hAnsi="Arial" w:cs="Arial"/>
          <w:i/>
          <w:iCs/>
          <w:sz w:val="22"/>
          <w:szCs w:val="22"/>
        </w:rPr>
        <w:t xml:space="preserve"> den tværsektorielle</w:t>
      </w:r>
      <w:r w:rsidR="00AB23D2">
        <w:rPr>
          <w:rFonts w:ascii="Arial" w:hAnsi="Arial" w:cs="Arial"/>
          <w:i/>
          <w:iCs/>
          <w:sz w:val="22"/>
          <w:szCs w:val="22"/>
        </w:rPr>
        <w:t xml:space="preserve"> </w:t>
      </w:r>
      <w:proofErr w:type="spellStart"/>
      <w:r w:rsidR="00AB23D2">
        <w:rPr>
          <w:rFonts w:ascii="Arial" w:hAnsi="Arial" w:cs="Arial"/>
          <w:i/>
          <w:iCs/>
          <w:sz w:val="22"/>
          <w:szCs w:val="22"/>
        </w:rPr>
        <w:t>MedCom</w:t>
      </w:r>
      <w:proofErr w:type="spellEnd"/>
      <w:r w:rsidR="00B95C7D">
        <w:rPr>
          <w:rFonts w:ascii="Arial" w:hAnsi="Arial" w:cs="Arial"/>
          <w:i/>
          <w:iCs/>
          <w:sz w:val="22"/>
          <w:szCs w:val="22"/>
        </w:rPr>
        <w:t>-arbejdsgruppe</w:t>
      </w:r>
      <w:r w:rsidR="00AB23D2">
        <w:rPr>
          <w:rFonts w:ascii="Arial" w:hAnsi="Arial" w:cs="Arial"/>
          <w:i/>
          <w:iCs/>
          <w:sz w:val="22"/>
          <w:szCs w:val="22"/>
        </w:rPr>
        <w:t xml:space="preserve"> frem til </w:t>
      </w:r>
      <w:r w:rsidR="00B95C7D">
        <w:rPr>
          <w:rFonts w:ascii="Arial" w:hAnsi="Arial" w:cs="Arial"/>
          <w:i/>
          <w:iCs/>
          <w:sz w:val="22"/>
          <w:szCs w:val="22"/>
        </w:rPr>
        <w:t>næste møde i Fælles Forretningsudvalg,</w:t>
      </w:r>
      <w:r w:rsidR="00BE14E6">
        <w:rPr>
          <w:rFonts w:ascii="Arial" w:hAnsi="Arial" w:cs="Arial"/>
          <w:i/>
          <w:iCs/>
          <w:sz w:val="22"/>
          <w:szCs w:val="22"/>
        </w:rPr>
        <w:t xml:space="preserve"> </w:t>
      </w:r>
      <w:r w:rsidR="00B95C7D">
        <w:rPr>
          <w:rFonts w:ascii="Arial" w:hAnsi="Arial" w:cs="Arial"/>
          <w:i/>
          <w:iCs/>
          <w:sz w:val="22"/>
          <w:szCs w:val="22"/>
        </w:rPr>
        <w:t xml:space="preserve">hvor </w:t>
      </w:r>
      <w:r w:rsidR="00BE14E6">
        <w:rPr>
          <w:rFonts w:ascii="Arial" w:hAnsi="Arial" w:cs="Arial"/>
          <w:i/>
          <w:iCs/>
          <w:sz w:val="22"/>
          <w:szCs w:val="22"/>
        </w:rPr>
        <w:t>d</w:t>
      </w:r>
      <w:r w:rsidR="00AB23D2">
        <w:rPr>
          <w:rFonts w:ascii="Arial" w:hAnsi="Arial" w:cs="Arial"/>
          <w:i/>
          <w:iCs/>
          <w:sz w:val="22"/>
          <w:szCs w:val="22"/>
        </w:rPr>
        <w:t xml:space="preserve">er </w:t>
      </w:r>
      <w:r w:rsidR="00B95C7D">
        <w:rPr>
          <w:rFonts w:ascii="Arial" w:hAnsi="Arial" w:cs="Arial"/>
          <w:i/>
          <w:iCs/>
          <w:sz w:val="22"/>
          <w:szCs w:val="22"/>
        </w:rPr>
        <w:t xml:space="preserve">kan </w:t>
      </w:r>
      <w:r w:rsidR="00AB23D2">
        <w:rPr>
          <w:rFonts w:ascii="Arial" w:hAnsi="Arial" w:cs="Arial"/>
          <w:i/>
          <w:iCs/>
          <w:sz w:val="22"/>
          <w:szCs w:val="22"/>
        </w:rPr>
        <w:t xml:space="preserve">tages stilling til en evt. </w:t>
      </w:r>
      <w:r w:rsidR="00B95C7D">
        <w:rPr>
          <w:rFonts w:ascii="Arial" w:hAnsi="Arial" w:cs="Arial"/>
          <w:i/>
          <w:iCs/>
          <w:sz w:val="22"/>
          <w:szCs w:val="22"/>
        </w:rPr>
        <w:t xml:space="preserve">forlængelse af arbejdsgruppens virke </w:t>
      </w:r>
      <w:r w:rsidR="00AB23D2">
        <w:rPr>
          <w:rFonts w:ascii="Arial" w:hAnsi="Arial" w:cs="Arial"/>
          <w:i/>
          <w:iCs/>
          <w:sz w:val="22"/>
          <w:szCs w:val="22"/>
        </w:rPr>
        <w:t>i 2025.</w:t>
      </w:r>
    </w:p>
    <w:p w14:paraId="7436D051" w14:textId="77777777" w:rsidR="003478BD" w:rsidRPr="00667EF6" w:rsidRDefault="003478BD" w:rsidP="003478BD">
      <w:pPr>
        <w:pStyle w:val="NormalWeb"/>
        <w:jc w:val="both"/>
        <w:rPr>
          <w:rFonts w:ascii="Arial" w:hAnsi="Arial" w:cs="Arial"/>
          <w:sz w:val="22"/>
          <w:szCs w:val="22"/>
        </w:rPr>
      </w:pPr>
    </w:p>
    <w:p w14:paraId="75E2ABD5" w14:textId="77777777" w:rsidR="003478BD" w:rsidRPr="00667EF6" w:rsidRDefault="003478BD" w:rsidP="003478BD">
      <w:pPr>
        <w:pStyle w:val="NormalWeb"/>
        <w:jc w:val="both"/>
        <w:rPr>
          <w:rFonts w:ascii="Arial" w:hAnsi="Arial" w:cs="Arial"/>
          <w:sz w:val="22"/>
          <w:szCs w:val="22"/>
        </w:rPr>
      </w:pPr>
    </w:p>
    <w:p w14:paraId="13E706B0" w14:textId="77777777" w:rsidR="003478BD" w:rsidRPr="00F9268D" w:rsidRDefault="003478BD" w:rsidP="003478BD">
      <w:pPr>
        <w:pStyle w:val="Overskrift1"/>
        <w:numPr>
          <w:ilvl w:val="0"/>
          <w:numId w:val="1"/>
        </w:numPr>
        <w:spacing w:after="120"/>
        <w:ind w:left="714" w:hanging="357"/>
        <w:jc w:val="both"/>
        <w:rPr>
          <w:sz w:val="24"/>
          <w:szCs w:val="24"/>
        </w:rPr>
      </w:pPr>
      <w:r w:rsidRPr="00F9268D">
        <w:rPr>
          <w:sz w:val="24"/>
          <w:szCs w:val="24"/>
        </w:rPr>
        <w:lastRenderedPageBreak/>
        <w:t>Sundhedsreform</w:t>
      </w:r>
      <w:r w:rsidRPr="00F9268D">
        <w:rPr>
          <w:szCs w:val="22"/>
        </w:rPr>
        <w:t xml:space="preserve"> </w:t>
      </w:r>
    </w:p>
    <w:p w14:paraId="20F84E9A" w14:textId="77777777" w:rsidR="003478BD" w:rsidRPr="00F9268D" w:rsidRDefault="003478BD" w:rsidP="003478BD">
      <w:pPr>
        <w:tabs>
          <w:tab w:val="left" w:pos="4305"/>
        </w:tabs>
        <w:jc w:val="both"/>
        <w:rPr>
          <w:rFonts w:cs="Arial"/>
          <w:sz w:val="22"/>
          <w:szCs w:val="22"/>
        </w:rPr>
      </w:pPr>
      <w:r w:rsidRPr="00F9268D">
        <w:rPr>
          <w:rFonts w:cs="Arial"/>
          <w:sz w:val="22"/>
          <w:szCs w:val="22"/>
        </w:rPr>
        <w:t>Der lægges op til en drøftelse af den politiske aftale om sundhedsreformen, og hvilke temaer/tiltag der i den forbindelse med fordel kan have fokus i 2025.</w:t>
      </w:r>
    </w:p>
    <w:p w14:paraId="70EC3A6A" w14:textId="77777777" w:rsidR="003478BD" w:rsidRPr="00F9268D" w:rsidRDefault="003478BD" w:rsidP="003478BD">
      <w:pPr>
        <w:tabs>
          <w:tab w:val="left" w:pos="4305"/>
        </w:tabs>
        <w:jc w:val="both"/>
        <w:rPr>
          <w:rFonts w:cs="Arial"/>
          <w:sz w:val="22"/>
          <w:szCs w:val="22"/>
        </w:rPr>
      </w:pPr>
      <w:r w:rsidRPr="00F9268D">
        <w:rPr>
          <w:rFonts w:cs="Arial"/>
          <w:sz w:val="22"/>
          <w:szCs w:val="22"/>
        </w:rPr>
        <w:t xml:space="preserve"> </w:t>
      </w:r>
    </w:p>
    <w:p w14:paraId="3189F7DC" w14:textId="77777777" w:rsidR="003478BD" w:rsidRPr="00F9268D" w:rsidRDefault="003478BD" w:rsidP="003478BD">
      <w:pPr>
        <w:tabs>
          <w:tab w:val="left" w:pos="4305"/>
        </w:tabs>
        <w:jc w:val="both"/>
        <w:rPr>
          <w:rFonts w:cs="Arial"/>
          <w:b/>
          <w:bCs/>
          <w:sz w:val="22"/>
          <w:szCs w:val="22"/>
        </w:rPr>
      </w:pPr>
      <w:r w:rsidRPr="00F9268D">
        <w:rPr>
          <w:rFonts w:cs="Arial"/>
          <w:b/>
          <w:bCs/>
          <w:sz w:val="22"/>
          <w:szCs w:val="22"/>
        </w:rPr>
        <w:t>Mødekadence 2025</w:t>
      </w:r>
    </w:p>
    <w:p w14:paraId="14F6766F" w14:textId="77777777" w:rsidR="003478BD" w:rsidRPr="00F9268D" w:rsidRDefault="003478BD" w:rsidP="003478BD">
      <w:pPr>
        <w:tabs>
          <w:tab w:val="left" w:pos="4305"/>
        </w:tabs>
        <w:jc w:val="both"/>
        <w:rPr>
          <w:rFonts w:cs="Arial"/>
          <w:sz w:val="22"/>
          <w:szCs w:val="22"/>
        </w:rPr>
      </w:pPr>
      <w:r w:rsidRPr="00F9268D">
        <w:rPr>
          <w:rFonts w:cs="Arial"/>
          <w:sz w:val="22"/>
          <w:szCs w:val="22"/>
        </w:rPr>
        <w:t>Der er for nuværende planlagt fire møder i Sundhedsdirektørernes Forretningsudvalg før sommerferien 2025 og fire møder i efteråret. Derudover er der planlagt fire møder for sundhedsdirektørkredsen i forbindelse med SSF-møderækken for 2025. Der lægges op til en drøftelse af om Sundhedsdirektørernes Forretningsudvalg ser behov for yderligere møder i 2025, på hvilke der fx vil være mulighed for på den kommunale side at tale ind i nogle af de mere specifikke opgaver, der foreligger ift. ændrede opgaveporteføljer mv.</w:t>
      </w:r>
    </w:p>
    <w:p w14:paraId="4E2A4D0D" w14:textId="77777777" w:rsidR="003478BD" w:rsidRPr="00F9268D" w:rsidRDefault="003478BD" w:rsidP="003478BD">
      <w:pPr>
        <w:tabs>
          <w:tab w:val="left" w:pos="4305"/>
        </w:tabs>
        <w:jc w:val="both"/>
        <w:rPr>
          <w:rFonts w:cs="Arial"/>
          <w:sz w:val="22"/>
          <w:szCs w:val="22"/>
        </w:rPr>
      </w:pPr>
    </w:p>
    <w:p w14:paraId="47DAC590" w14:textId="77777777" w:rsidR="003478BD" w:rsidRPr="00F9268D" w:rsidRDefault="003478BD" w:rsidP="003478BD">
      <w:pPr>
        <w:tabs>
          <w:tab w:val="left" w:pos="4305"/>
        </w:tabs>
        <w:jc w:val="both"/>
        <w:rPr>
          <w:rFonts w:cs="Arial"/>
          <w:b/>
          <w:bCs/>
          <w:sz w:val="22"/>
          <w:szCs w:val="22"/>
        </w:rPr>
      </w:pPr>
      <w:r w:rsidRPr="00F9268D">
        <w:rPr>
          <w:rFonts w:cs="Arial"/>
          <w:b/>
          <w:bCs/>
          <w:sz w:val="22"/>
          <w:szCs w:val="22"/>
        </w:rPr>
        <w:t>Input til SSF døgnseminar</w:t>
      </w:r>
    </w:p>
    <w:p w14:paraId="2ED9F6FC" w14:textId="77777777" w:rsidR="003478BD" w:rsidRPr="00F9268D" w:rsidRDefault="003478BD" w:rsidP="003478BD">
      <w:pPr>
        <w:jc w:val="both"/>
        <w:rPr>
          <w:rFonts w:cs="Arial"/>
          <w:sz w:val="22"/>
          <w:szCs w:val="22"/>
        </w:rPr>
      </w:pPr>
      <w:r w:rsidRPr="00F9268D">
        <w:rPr>
          <w:rFonts w:cs="Arial"/>
          <w:sz w:val="22"/>
          <w:szCs w:val="22"/>
        </w:rPr>
        <w:t>En underarbejdsgruppe i koordineringsgruppen har udarbejdet et foreløbigt udkast/skitse til et døgnseminar for SSF-kredsen (se bilag). Seminaret er (foreløbigt) planlagt til at ligge i dagene 26.-27. februar 2025 i forlængelse af KL’s Sundhedskonference den 25. februar 2025, der udelukkende har fokus på reformen. Der lægges op til en drøftelse af om Sundhedsdirektørernes Forretningsudvalg har særlige input til indholdsdelen, der skal indgå i det videre arbejde med programmet for døgnseminaret.</w:t>
      </w:r>
    </w:p>
    <w:p w14:paraId="7AE4FAEF" w14:textId="77777777" w:rsidR="003478BD" w:rsidRPr="00F9268D" w:rsidRDefault="003478BD" w:rsidP="003478BD">
      <w:pPr>
        <w:jc w:val="both"/>
        <w:rPr>
          <w:rFonts w:cs="Arial"/>
          <w:sz w:val="22"/>
          <w:szCs w:val="22"/>
        </w:rPr>
      </w:pPr>
    </w:p>
    <w:p w14:paraId="3D7B976A" w14:textId="77777777" w:rsidR="003478BD" w:rsidRPr="00F9268D" w:rsidRDefault="003478BD" w:rsidP="003478BD">
      <w:pPr>
        <w:jc w:val="both"/>
        <w:rPr>
          <w:rFonts w:cs="Arial"/>
          <w:b/>
          <w:bCs/>
          <w:sz w:val="22"/>
          <w:szCs w:val="22"/>
        </w:rPr>
      </w:pPr>
      <w:r w:rsidRPr="00F9268D">
        <w:rPr>
          <w:rFonts w:cs="Arial"/>
          <w:b/>
          <w:bCs/>
          <w:sz w:val="22"/>
          <w:szCs w:val="22"/>
        </w:rPr>
        <w:t>Yderligere materiale ift. sundhedsreformen</w:t>
      </w:r>
    </w:p>
    <w:p w14:paraId="496C8943" w14:textId="77777777" w:rsidR="003478BD" w:rsidRPr="00F9268D" w:rsidRDefault="003478BD" w:rsidP="003478BD">
      <w:pPr>
        <w:jc w:val="both"/>
        <w:rPr>
          <w:rFonts w:cs="Arial"/>
          <w:sz w:val="22"/>
          <w:szCs w:val="22"/>
          <w:highlight w:val="yellow"/>
        </w:rPr>
      </w:pPr>
      <w:r w:rsidRPr="00F9268D">
        <w:rPr>
          <w:rFonts w:cs="Arial"/>
          <w:sz w:val="22"/>
          <w:szCs w:val="22"/>
        </w:rPr>
        <w:t>Der lægges op til en drøftelse af behov for udarbejdelse af materiale ift. sundhedsreformen, herunder implementering/overgangsperiode. Konkret ønskes der indledende input til en procesplan for den fremtidige organisering og fællessekretariaternes rolle(r) i forbindelse hermed. I den forbindelse også en drøftelse af den fremtidige administrative struktur og understøttelse af det politiske niveau.</w:t>
      </w:r>
    </w:p>
    <w:p w14:paraId="63DA9B51" w14:textId="77777777" w:rsidR="003478BD" w:rsidRPr="00F9268D" w:rsidRDefault="003478BD" w:rsidP="003478BD">
      <w:pPr>
        <w:spacing w:line="240" w:lineRule="auto"/>
        <w:jc w:val="both"/>
        <w:rPr>
          <w:rFonts w:cs="Arial"/>
          <w:sz w:val="22"/>
          <w:szCs w:val="22"/>
        </w:rPr>
      </w:pPr>
    </w:p>
    <w:p w14:paraId="5485534F" w14:textId="77777777" w:rsidR="003478BD" w:rsidRPr="00F9268D" w:rsidRDefault="003478BD" w:rsidP="003478BD">
      <w:pPr>
        <w:spacing w:line="240" w:lineRule="auto"/>
        <w:jc w:val="both"/>
        <w:rPr>
          <w:rFonts w:cs="Arial"/>
          <w:b/>
          <w:bCs/>
          <w:sz w:val="22"/>
          <w:szCs w:val="22"/>
        </w:rPr>
      </w:pPr>
      <w:r w:rsidRPr="00F9268D">
        <w:rPr>
          <w:rFonts w:cs="Arial"/>
          <w:b/>
          <w:bCs/>
          <w:sz w:val="22"/>
          <w:szCs w:val="22"/>
        </w:rPr>
        <w:t>Nationalt Sundhedsinnovationscenter i Nordjylland</w:t>
      </w:r>
    </w:p>
    <w:p w14:paraId="19D9D239" w14:textId="77777777" w:rsidR="003478BD" w:rsidRPr="00F9268D" w:rsidRDefault="003478BD" w:rsidP="003478BD">
      <w:pPr>
        <w:spacing w:line="240" w:lineRule="auto"/>
        <w:jc w:val="both"/>
        <w:rPr>
          <w:rFonts w:cs="Arial"/>
          <w:sz w:val="22"/>
          <w:szCs w:val="22"/>
        </w:rPr>
      </w:pPr>
      <w:r w:rsidRPr="00F9268D">
        <w:rPr>
          <w:rFonts w:cs="Arial"/>
          <w:sz w:val="22"/>
          <w:szCs w:val="22"/>
        </w:rPr>
        <w:t>I den nationale aftale om sundhedsreformen indgår ydermere etableringen af et nationalt sundhedsinnovationscenter; et område hvor der er stærke erfaringer og kompetencer i Nordjylland. Der lægges på den baggrund op til en indledende drøftelse af potentialerne for forankringen af det kommende Sundhedsinnovationscenter i Nordjylland.</w:t>
      </w:r>
    </w:p>
    <w:p w14:paraId="546283FC" w14:textId="77777777" w:rsidR="003478BD" w:rsidRPr="00F9268D" w:rsidRDefault="003478BD" w:rsidP="003478BD">
      <w:pPr>
        <w:jc w:val="both"/>
        <w:rPr>
          <w:rFonts w:cs="Arial"/>
          <w:b/>
          <w:bCs/>
          <w:sz w:val="22"/>
          <w:szCs w:val="22"/>
        </w:rPr>
      </w:pPr>
    </w:p>
    <w:p w14:paraId="626E4BFD" w14:textId="77777777" w:rsidR="003478BD" w:rsidRPr="007C2BE7" w:rsidRDefault="003478BD" w:rsidP="003478BD">
      <w:pPr>
        <w:jc w:val="both"/>
        <w:rPr>
          <w:rFonts w:cs="Arial"/>
          <w:i/>
          <w:iCs/>
          <w:sz w:val="22"/>
          <w:szCs w:val="22"/>
        </w:rPr>
      </w:pPr>
      <w:r w:rsidRPr="007C2BE7">
        <w:rPr>
          <w:rFonts w:cs="Arial"/>
          <w:b/>
          <w:bCs/>
          <w:i/>
          <w:iCs/>
          <w:sz w:val="22"/>
          <w:szCs w:val="22"/>
        </w:rPr>
        <w:t>Bilag</w:t>
      </w:r>
      <w:r>
        <w:rPr>
          <w:rFonts w:cs="Arial"/>
          <w:b/>
          <w:bCs/>
          <w:i/>
          <w:iCs/>
          <w:sz w:val="22"/>
          <w:szCs w:val="22"/>
        </w:rPr>
        <w:t xml:space="preserve">: </w:t>
      </w:r>
      <w:r w:rsidRPr="007C2BE7">
        <w:rPr>
          <w:rFonts w:cs="Arial"/>
          <w:i/>
          <w:iCs/>
          <w:sz w:val="22"/>
          <w:szCs w:val="22"/>
        </w:rPr>
        <w:t>Foreløbigt udkast til program for Strategisk Sundhedsforums døgnseminar 2025</w:t>
      </w:r>
    </w:p>
    <w:p w14:paraId="3C6602E6" w14:textId="77777777" w:rsidR="003478BD" w:rsidRPr="00F9268D" w:rsidRDefault="003478BD" w:rsidP="003478BD">
      <w:pPr>
        <w:jc w:val="both"/>
        <w:rPr>
          <w:rFonts w:cs="Arial"/>
          <w:b/>
          <w:bCs/>
          <w:sz w:val="22"/>
          <w:szCs w:val="22"/>
        </w:rPr>
      </w:pPr>
    </w:p>
    <w:p w14:paraId="308A112A" w14:textId="77777777" w:rsidR="003478BD" w:rsidRPr="00F9268D" w:rsidRDefault="003478BD" w:rsidP="003478BD">
      <w:pPr>
        <w:pStyle w:val="Overskrift2"/>
        <w:jc w:val="both"/>
        <w:rPr>
          <w:sz w:val="22"/>
          <w:szCs w:val="22"/>
        </w:rPr>
      </w:pPr>
      <w:r w:rsidRPr="00F9268D">
        <w:rPr>
          <w:sz w:val="22"/>
          <w:szCs w:val="22"/>
        </w:rPr>
        <w:t xml:space="preserve">Indstilling: </w:t>
      </w:r>
    </w:p>
    <w:p w14:paraId="3BC14968" w14:textId="77777777" w:rsidR="003478BD" w:rsidRPr="00F9268D" w:rsidRDefault="003478BD" w:rsidP="003478BD">
      <w:pPr>
        <w:jc w:val="both"/>
        <w:rPr>
          <w:rFonts w:cs="Arial"/>
          <w:sz w:val="22"/>
          <w:szCs w:val="22"/>
        </w:rPr>
      </w:pPr>
      <w:r w:rsidRPr="00F9268D">
        <w:rPr>
          <w:rFonts w:cs="Arial"/>
          <w:sz w:val="22"/>
          <w:szCs w:val="22"/>
        </w:rPr>
        <w:t>Det indstilles at Sundhedsdirektørernes Forretningsudvalg:</w:t>
      </w:r>
    </w:p>
    <w:p w14:paraId="0129E9C3" w14:textId="77777777" w:rsidR="003478BD" w:rsidRDefault="003478BD" w:rsidP="003478BD">
      <w:pPr>
        <w:pStyle w:val="Listeafsnit"/>
        <w:numPr>
          <w:ilvl w:val="0"/>
          <w:numId w:val="2"/>
        </w:numPr>
        <w:jc w:val="both"/>
        <w:rPr>
          <w:rFonts w:ascii="Arial" w:hAnsi="Arial" w:cs="Arial"/>
        </w:rPr>
      </w:pPr>
      <w:r w:rsidRPr="00F9268D">
        <w:rPr>
          <w:rFonts w:ascii="Arial" w:hAnsi="Arial" w:cs="Arial"/>
        </w:rPr>
        <w:t xml:space="preserve">Drøfter </w:t>
      </w:r>
      <w:r>
        <w:rPr>
          <w:rFonts w:ascii="Arial" w:hAnsi="Arial" w:cs="Arial"/>
        </w:rPr>
        <w:t>om der er behov for udvidelse af mødekadencen i 2025</w:t>
      </w:r>
    </w:p>
    <w:p w14:paraId="3FF97C30" w14:textId="77777777" w:rsidR="003478BD" w:rsidRDefault="003478BD" w:rsidP="003478BD">
      <w:pPr>
        <w:pStyle w:val="Listeafsnit"/>
        <w:numPr>
          <w:ilvl w:val="0"/>
          <w:numId w:val="2"/>
        </w:numPr>
        <w:jc w:val="both"/>
        <w:rPr>
          <w:rFonts w:ascii="Arial" w:hAnsi="Arial" w:cs="Arial"/>
        </w:rPr>
      </w:pPr>
      <w:r>
        <w:rPr>
          <w:rFonts w:ascii="Arial" w:hAnsi="Arial" w:cs="Arial"/>
        </w:rPr>
        <w:t>Afgiver input til indholdsdelen af det foreløbige udkast til program for SSF-seminar</w:t>
      </w:r>
    </w:p>
    <w:p w14:paraId="611E0691" w14:textId="77777777" w:rsidR="003478BD" w:rsidRDefault="003478BD" w:rsidP="003478BD">
      <w:pPr>
        <w:pStyle w:val="Listeafsnit"/>
        <w:numPr>
          <w:ilvl w:val="0"/>
          <w:numId w:val="2"/>
        </w:numPr>
        <w:jc w:val="both"/>
        <w:rPr>
          <w:rFonts w:ascii="Arial" w:hAnsi="Arial" w:cs="Arial"/>
        </w:rPr>
      </w:pPr>
      <w:r>
        <w:rPr>
          <w:rFonts w:ascii="Arial" w:hAnsi="Arial" w:cs="Arial"/>
        </w:rPr>
        <w:t>Drøfter om der skal udarbejdes særskilt materiale vedr. den fremtidige organisering og fællessekretariaternes rolle.</w:t>
      </w:r>
    </w:p>
    <w:p w14:paraId="57EED8C4" w14:textId="77777777" w:rsidR="003478BD" w:rsidRPr="007C2BE7" w:rsidRDefault="003478BD" w:rsidP="003478BD">
      <w:pPr>
        <w:pStyle w:val="Listeafsnit"/>
        <w:numPr>
          <w:ilvl w:val="0"/>
          <w:numId w:val="2"/>
        </w:numPr>
        <w:jc w:val="both"/>
        <w:rPr>
          <w:rFonts w:ascii="Arial" w:hAnsi="Arial" w:cs="Arial"/>
        </w:rPr>
      </w:pPr>
      <w:r w:rsidRPr="007C2BE7">
        <w:rPr>
          <w:rFonts w:ascii="Arial" w:hAnsi="Arial" w:cs="Arial"/>
        </w:rPr>
        <w:t>Drøfter potentialerne for en evt. forankring af et nationalt sun</w:t>
      </w:r>
      <w:r>
        <w:rPr>
          <w:rFonts w:ascii="Arial" w:hAnsi="Arial" w:cs="Arial"/>
        </w:rPr>
        <w:t>d</w:t>
      </w:r>
      <w:r w:rsidRPr="007C2BE7">
        <w:rPr>
          <w:rFonts w:ascii="Arial" w:hAnsi="Arial" w:cs="Arial"/>
        </w:rPr>
        <w:t>hedsinnovationscenter i Nordjylland.</w:t>
      </w:r>
    </w:p>
    <w:p w14:paraId="00FECD38" w14:textId="77777777" w:rsidR="003478BD" w:rsidRPr="00C658A7" w:rsidRDefault="003478BD" w:rsidP="003478BD">
      <w:pPr>
        <w:jc w:val="both"/>
        <w:rPr>
          <w:rFonts w:cs="Arial"/>
          <w:b/>
          <w:bCs/>
          <w:sz w:val="22"/>
          <w:szCs w:val="22"/>
        </w:rPr>
      </w:pPr>
    </w:p>
    <w:p w14:paraId="3E750E7A" w14:textId="77777777" w:rsidR="009971D2" w:rsidRPr="00C658A7" w:rsidRDefault="009971D2" w:rsidP="009971D2">
      <w:pPr>
        <w:pStyle w:val="NormalWeb"/>
        <w:jc w:val="both"/>
        <w:rPr>
          <w:rFonts w:ascii="Arial" w:hAnsi="Arial" w:cs="Arial"/>
          <w:b/>
          <w:bCs/>
          <w:sz w:val="22"/>
          <w:szCs w:val="22"/>
        </w:rPr>
      </w:pPr>
      <w:r w:rsidRPr="00C658A7">
        <w:rPr>
          <w:rFonts w:ascii="Arial" w:hAnsi="Arial" w:cs="Arial"/>
          <w:b/>
          <w:bCs/>
          <w:sz w:val="22"/>
          <w:szCs w:val="22"/>
        </w:rPr>
        <w:t>Referat:</w:t>
      </w:r>
    </w:p>
    <w:p w14:paraId="009AA4D6" w14:textId="767DDC77" w:rsidR="00C658A7" w:rsidRPr="00C658A7" w:rsidRDefault="007365B6" w:rsidP="007365B6">
      <w:pPr>
        <w:pStyle w:val="NormalWeb"/>
        <w:jc w:val="both"/>
        <w:rPr>
          <w:rFonts w:ascii="Arial" w:hAnsi="Arial" w:cs="Arial"/>
          <w:i/>
          <w:iCs/>
          <w:sz w:val="22"/>
          <w:szCs w:val="22"/>
        </w:rPr>
      </w:pPr>
      <w:r w:rsidRPr="00C658A7">
        <w:rPr>
          <w:rFonts w:ascii="Arial" w:hAnsi="Arial" w:cs="Arial"/>
          <w:i/>
          <w:iCs/>
          <w:sz w:val="22"/>
          <w:szCs w:val="22"/>
        </w:rPr>
        <w:t>Sundhedsdirektørernes Forretningsudvalg besluttede</w:t>
      </w:r>
      <w:r w:rsidR="004F06B8">
        <w:rPr>
          <w:rFonts w:ascii="Arial" w:hAnsi="Arial" w:cs="Arial"/>
          <w:i/>
          <w:iCs/>
          <w:sz w:val="22"/>
          <w:szCs w:val="22"/>
        </w:rPr>
        <w:t xml:space="preserve"> at,</w:t>
      </w:r>
    </w:p>
    <w:p w14:paraId="465B52E7" w14:textId="46F370E4" w:rsidR="009F3B7C" w:rsidRDefault="00B95C7D" w:rsidP="009F3B7C">
      <w:pPr>
        <w:pStyle w:val="NormalWeb"/>
        <w:numPr>
          <w:ilvl w:val="0"/>
          <w:numId w:val="7"/>
        </w:numPr>
        <w:jc w:val="both"/>
        <w:rPr>
          <w:rFonts w:ascii="Arial" w:hAnsi="Arial" w:cs="Arial"/>
          <w:i/>
          <w:iCs/>
          <w:sz w:val="22"/>
          <w:szCs w:val="22"/>
        </w:rPr>
      </w:pPr>
      <w:r>
        <w:rPr>
          <w:rFonts w:ascii="Arial" w:hAnsi="Arial" w:cs="Arial"/>
          <w:i/>
          <w:iCs/>
          <w:sz w:val="22"/>
          <w:szCs w:val="22"/>
        </w:rPr>
        <w:t>M</w:t>
      </w:r>
      <w:r w:rsidR="009F3B7C" w:rsidRPr="00F36DEA">
        <w:rPr>
          <w:rFonts w:ascii="Arial" w:hAnsi="Arial" w:cs="Arial"/>
          <w:i/>
          <w:iCs/>
          <w:sz w:val="22"/>
          <w:szCs w:val="22"/>
        </w:rPr>
        <w:t xml:space="preserve">ødekadencen </w:t>
      </w:r>
      <w:r>
        <w:rPr>
          <w:rFonts w:ascii="Arial" w:hAnsi="Arial" w:cs="Arial"/>
          <w:i/>
          <w:iCs/>
          <w:sz w:val="22"/>
          <w:szCs w:val="22"/>
        </w:rPr>
        <w:t xml:space="preserve">i </w:t>
      </w:r>
      <w:r w:rsidR="004F06B8">
        <w:rPr>
          <w:rFonts w:ascii="Arial" w:hAnsi="Arial" w:cs="Arial"/>
          <w:i/>
          <w:iCs/>
          <w:sz w:val="22"/>
          <w:szCs w:val="22"/>
        </w:rPr>
        <w:t xml:space="preserve">Sundhedsdirektørernes Forretningsudvalg </w:t>
      </w:r>
      <w:r w:rsidR="009F3B7C" w:rsidRPr="00F36DEA">
        <w:rPr>
          <w:rFonts w:ascii="Arial" w:hAnsi="Arial" w:cs="Arial"/>
          <w:i/>
          <w:iCs/>
          <w:sz w:val="22"/>
          <w:szCs w:val="22"/>
        </w:rPr>
        <w:t>øges til månedlige møder hele 2025</w:t>
      </w:r>
      <w:r w:rsidR="0089324F">
        <w:rPr>
          <w:rFonts w:ascii="Arial" w:hAnsi="Arial" w:cs="Arial"/>
          <w:i/>
          <w:iCs/>
          <w:sz w:val="22"/>
          <w:szCs w:val="22"/>
        </w:rPr>
        <w:t>,</w:t>
      </w:r>
      <w:r w:rsidR="009F3B7C" w:rsidRPr="00F36DEA">
        <w:rPr>
          <w:rFonts w:ascii="Arial" w:hAnsi="Arial" w:cs="Arial"/>
          <w:i/>
          <w:iCs/>
          <w:sz w:val="22"/>
          <w:szCs w:val="22"/>
        </w:rPr>
        <w:t xml:space="preserve"> idet sundhedsreformen forventes at kræve løbende opmærksomhed og handling</w:t>
      </w:r>
      <w:r w:rsidR="005A6F7A">
        <w:rPr>
          <w:rFonts w:ascii="Arial" w:hAnsi="Arial" w:cs="Arial"/>
          <w:i/>
          <w:iCs/>
          <w:sz w:val="22"/>
          <w:szCs w:val="22"/>
        </w:rPr>
        <w:t>.</w:t>
      </w:r>
      <w:r>
        <w:rPr>
          <w:rFonts w:ascii="Arial" w:hAnsi="Arial" w:cs="Arial"/>
          <w:i/>
          <w:iCs/>
          <w:sz w:val="22"/>
          <w:szCs w:val="22"/>
        </w:rPr>
        <w:t xml:space="preserve"> Fællessekretariatet udsender indkaldelser til de ekstra møder.</w:t>
      </w:r>
    </w:p>
    <w:p w14:paraId="043EB558" w14:textId="74BFB4A0" w:rsidR="0089324F" w:rsidRDefault="0089324F" w:rsidP="0089324F">
      <w:pPr>
        <w:pStyle w:val="NormalWeb"/>
        <w:jc w:val="both"/>
        <w:rPr>
          <w:rFonts w:ascii="Arial" w:hAnsi="Arial" w:cs="Arial"/>
          <w:i/>
          <w:iCs/>
          <w:sz w:val="22"/>
          <w:szCs w:val="22"/>
        </w:rPr>
      </w:pPr>
    </w:p>
    <w:p w14:paraId="79815F26" w14:textId="732C2CE9" w:rsidR="0089324F" w:rsidRDefault="0089324F" w:rsidP="0089324F">
      <w:pPr>
        <w:pStyle w:val="NormalWeb"/>
        <w:jc w:val="both"/>
        <w:rPr>
          <w:rFonts w:ascii="Arial" w:hAnsi="Arial" w:cs="Arial"/>
          <w:i/>
          <w:iCs/>
          <w:sz w:val="22"/>
          <w:szCs w:val="22"/>
        </w:rPr>
      </w:pPr>
    </w:p>
    <w:p w14:paraId="00C3ED72" w14:textId="77777777" w:rsidR="0089324F" w:rsidRPr="00F36DEA" w:rsidRDefault="0089324F" w:rsidP="0089324F">
      <w:pPr>
        <w:pStyle w:val="NormalWeb"/>
        <w:jc w:val="both"/>
        <w:rPr>
          <w:rFonts w:ascii="Arial" w:hAnsi="Arial" w:cs="Arial"/>
          <w:i/>
          <w:iCs/>
          <w:sz w:val="22"/>
          <w:szCs w:val="22"/>
        </w:rPr>
      </w:pPr>
    </w:p>
    <w:p w14:paraId="147DEC07" w14:textId="3C4E1AC2" w:rsidR="003F4156" w:rsidRPr="004F06B8" w:rsidRDefault="00B95C7D" w:rsidP="009F3B7C">
      <w:pPr>
        <w:pStyle w:val="NormalWeb"/>
        <w:numPr>
          <w:ilvl w:val="0"/>
          <w:numId w:val="7"/>
        </w:numPr>
        <w:jc w:val="both"/>
        <w:rPr>
          <w:rFonts w:ascii="Arial" w:hAnsi="Arial" w:cs="Arial"/>
          <w:i/>
          <w:iCs/>
          <w:sz w:val="22"/>
          <w:szCs w:val="22"/>
        </w:rPr>
      </w:pPr>
      <w:r>
        <w:rPr>
          <w:rFonts w:ascii="Arial" w:hAnsi="Arial" w:cs="Arial"/>
          <w:i/>
          <w:iCs/>
          <w:sz w:val="22"/>
          <w:szCs w:val="22"/>
        </w:rPr>
        <w:t>Fælless</w:t>
      </w:r>
      <w:r w:rsidR="006936F6" w:rsidRPr="004F06B8">
        <w:rPr>
          <w:rFonts w:ascii="Arial" w:hAnsi="Arial" w:cs="Arial"/>
          <w:i/>
          <w:iCs/>
          <w:sz w:val="22"/>
          <w:szCs w:val="22"/>
        </w:rPr>
        <w:t xml:space="preserve">ekretariatet og </w:t>
      </w:r>
      <w:r>
        <w:rPr>
          <w:rFonts w:ascii="Arial" w:hAnsi="Arial" w:cs="Arial"/>
          <w:i/>
          <w:iCs/>
          <w:sz w:val="22"/>
          <w:szCs w:val="22"/>
        </w:rPr>
        <w:t>K</w:t>
      </w:r>
      <w:r w:rsidR="006936F6" w:rsidRPr="004F06B8">
        <w:rPr>
          <w:rFonts w:ascii="Arial" w:hAnsi="Arial" w:cs="Arial"/>
          <w:i/>
          <w:iCs/>
          <w:sz w:val="22"/>
          <w:szCs w:val="22"/>
        </w:rPr>
        <w:t xml:space="preserve">oordineringsgruppen arbejder videre med det </w:t>
      </w:r>
      <w:r w:rsidR="003F4156" w:rsidRPr="004F06B8">
        <w:rPr>
          <w:rFonts w:ascii="Arial" w:hAnsi="Arial" w:cs="Arial"/>
          <w:i/>
          <w:iCs/>
          <w:sz w:val="22"/>
          <w:szCs w:val="22"/>
        </w:rPr>
        <w:t xml:space="preserve">foreliggende udkast til program for </w:t>
      </w:r>
      <w:r w:rsidR="00932695" w:rsidRPr="004F06B8">
        <w:rPr>
          <w:rFonts w:ascii="Arial" w:hAnsi="Arial" w:cs="Arial"/>
          <w:i/>
          <w:iCs/>
          <w:sz w:val="22"/>
          <w:szCs w:val="22"/>
        </w:rPr>
        <w:t>SSF-seminar</w:t>
      </w:r>
      <w:r w:rsidR="0089324F">
        <w:rPr>
          <w:rFonts w:ascii="Arial" w:hAnsi="Arial" w:cs="Arial"/>
          <w:i/>
          <w:iCs/>
          <w:sz w:val="22"/>
          <w:szCs w:val="22"/>
        </w:rPr>
        <w:t>et den 26.-27. februar 2025</w:t>
      </w:r>
      <w:r w:rsidR="003F4156" w:rsidRPr="004F06B8">
        <w:rPr>
          <w:rFonts w:ascii="Arial" w:hAnsi="Arial" w:cs="Arial"/>
          <w:i/>
          <w:iCs/>
          <w:sz w:val="22"/>
          <w:szCs w:val="22"/>
        </w:rPr>
        <w:t xml:space="preserve"> med særligt fokus på </w:t>
      </w:r>
      <w:proofErr w:type="spellStart"/>
      <w:r w:rsidR="003F4156" w:rsidRPr="004F06B8">
        <w:rPr>
          <w:rFonts w:ascii="Arial" w:hAnsi="Arial" w:cs="Arial"/>
          <w:i/>
          <w:iCs/>
          <w:sz w:val="22"/>
          <w:szCs w:val="22"/>
        </w:rPr>
        <w:t>governancestrukturen</w:t>
      </w:r>
      <w:proofErr w:type="spellEnd"/>
      <w:r w:rsidR="003F4156" w:rsidRPr="004F06B8">
        <w:rPr>
          <w:rFonts w:ascii="Arial" w:hAnsi="Arial" w:cs="Arial"/>
          <w:i/>
          <w:iCs/>
          <w:sz w:val="22"/>
          <w:szCs w:val="22"/>
        </w:rPr>
        <w:t>.</w:t>
      </w:r>
    </w:p>
    <w:p w14:paraId="27430CCE" w14:textId="3156FFC2" w:rsidR="00B02DC3" w:rsidRPr="00B02DC3" w:rsidRDefault="00B95C7D" w:rsidP="00B02DC3">
      <w:pPr>
        <w:pStyle w:val="NormalWeb"/>
        <w:numPr>
          <w:ilvl w:val="0"/>
          <w:numId w:val="7"/>
        </w:numPr>
        <w:jc w:val="both"/>
        <w:rPr>
          <w:rFonts w:ascii="Arial" w:hAnsi="Arial" w:cs="Arial"/>
          <w:i/>
          <w:iCs/>
          <w:sz w:val="22"/>
          <w:szCs w:val="22"/>
        </w:rPr>
      </w:pPr>
      <w:r>
        <w:rPr>
          <w:rFonts w:ascii="Arial" w:hAnsi="Arial" w:cs="Arial"/>
          <w:i/>
          <w:iCs/>
          <w:sz w:val="22"/>
          <w:szCs w:val="22"/>
        </w:rPr>
        <w:t>Fælless</w:t>
      </w:r>
      <w:r w:rsidR="00AF7534" w:rsidRPr="004F06B8">
        <w:rPr>
          <w:rFonts w:ascii="Arial" w:hAnsi="Arial" w:cs="Arial"/>
          <w:i/>
          <w:iCs/>
          <w:sz w:val="22"/>
          <w:szCs w:val="22"/>
        </w:rPr>
        <w:t xml:space="preserve">ekretariatet arbejder videre med </w:t>
      </w:r>
      <w:r w:rsidR="005C3A41" w:rsidRPr="004F06B8">
        <w:rPr>
          <w:rFonts w:ascii="Arial" w:hAnsi="Arial" w:cs="Arial"/>
          <w:i/>
          <w:iCs/>
          <w:sz w:val="22"/>
          <w:szCs w:val="22"/>
        </w:rPr>
        <w:t>kortlægning</w:t>
      </w:r>
      <w:r w:rsidR="00490177">
        <w:rPr>
          <w:rFonts w:ascii="Arial" w:hAnsi="Arial" w:cs="Arial"/>
          <w:i/>
          <w:iCs/>
          <w:sz w:val="22"/>
          <w:szCs w:val="22"/>
        </w:rPr>
        <w:t xml:space="preserve"> </w:t>
      </w:r>
      <w:r w:rsidR="005C3A41" w:rsidRPr="004F06B8">
        <w:rPr>
          <w:rFonts w:ascii="Arial" w:hAnsi="Arial" w:cs="Arial"/>
          <w:i/>
          <w:iCs/>
          <w:sz w:val="22"/>
          <w:szCs w:val="22"/>
        </w:rPr>
        <w:t>af de opgaver</w:t>
      </w:r>
      <w:r w:rsidR="00D45EB4">
        <w:rPr>
          <w:rFonts w:ascii="Arial" w:hAnsi="Arial" w:cs="Arial"/>
          <w:i/>
          <w:iCs/>
          <w:sz w:val="22"/>
          <w:szCs w:val="22"/>
        </w:rPr>
        <w:t>,</w:t>
      </w:r>
      <w:r w:rsidR="005C3A41" w:rsidRPr="004F06B8">
        <w:rPr>
          <w:rFonts w:ascii="Arial" w:hAnsi="Arial" w:cs="Arial"/>
          <w:i/>
          <w:iCs/>
          <w:sz w:val="22"/>
          <w:szCs w:val="22"/>
        </w:rPr>
        <w:t xml:space="preserve"> der </w:t>
      </w:r>
      <w:r w:rsidR="0089324F">
        <w:rPr>
          <w:rFonts w:ascii="Arial" w:hAnsi="Arial" w:cs="Arial"/>
          <w:i/>
          <w:iCs/>
          <w:sz w:val="22"/>
          <w:szCs w:val="22"/>
        </w:rPr>
        <w:t xml:space="preserve">overdrages fra kommunerne </w:t>
      </w:r>
      <w:r w:rsidR="005C3A41" w:rsidRPr="004F06B8">
        <w:rPr>
          <w:rFonts w:ascii="Arial" w:hAnsi="Arial" w:cs="Arial"/>
          <w:i/>
          <w:iCs/>
          <w:sz w:val="22"/>
          <w:szCs w:val="22"/>
        </w:rPr>
        <w:t>i forbindelse</w:t>
      </w:r>
      <w:r w:rsidR="0089324F">
        <w:rPr>
          <w:rFonts w:ascii="Arial" w:hAnsi="Arial" w:cs="Arial"/>
          <w:i/>
          <w:iCs/>
          <w:sz w:val="22"/>
          <w:szCs w:val="22"/>
        </w:rPr>
        <w:t xml:space="preserve"> med</w:t>
      </w:r>
      <w:r w:rsidR="005C3A41" w:rsidRPr="004F06B8">
        <w:rPr>
          <w:rFonts w:ascii="Arial" w:hAnsi="Arial" w:cs="Arial"/>
          <w:i/>
          <w:iCs/>
          <w:sz w:val="22"/>
          <w:szCs w:val="22"/>
        </w:rPr>
        <w:t xml:space="preserve"> </w:t>
      </w:r>
      <w:r w:rsidR="009C5D4B" w:rsidRPr="004F06B8">
        <w:rPr>
          <w:rFonts w:ascii="Arial" w:hAnsi="Arial" w:cs="Arial"/>
          <w:i/>
          <w:iCs/>
          <w:sz w:val="22"/>
          <w:szCs w:val="22"/>
        </w:rPr>
        <w:t xml:space="preserve">reformen. Der udarbejdes et </w:t>
      </w:r>
      <w:r w:rsidR="00665225" w:rsidRPr="004F06B8">
        <w:rPr>
          <w:rFonts w:ascii="Arial" w:hAnsi="Arial" w:cs="Arial"/>
          <w:i/>
          <w:iCs/>
          <w:sz w:val="22"/>
          <w:szCs w:val="22"/>
        </w:rPr>
        <w:t>skema/en skabelon, der kan bruges på tværs</w:t>
      </w:r>
      <w:r>
        <w:rPr>
          <w:rFonts w:ascii="Arial" w:hAnsi="Arial" w:cs="Arial"/>
          <w:i/>
          <w:iCs/>
          <w:sz w:val="22"/>
          <w:szCs w:val="22"/>
        </w:rPr>
        <w:t xml:space="preserve"> (skabelonen besluttes endeligt i Sundhedsdirektørernes Forretningsudvalg</w:t>
      </w:r>
      <w:r w:rsidR="0089324F">
        <w:rPr>
          <w:rFonts w:ascii="Arial" w:hAnsi="Arial" w:cs="Arial"/>
          <w:i/>
          <w:iCs/>
          <w:sz w:val="22"/>
          <w:szCs w:val="22"/>
        </w:rPr>
        <w:t>)</w:t>
      </w:r>
      <w:r w:rsidR="00665225" w:rsidRPr="004F06B8">
        <w:rPr>
          <w:rFonts w:ascii="Arial" w:hAnsi="Arial" w:cs="Arial"/>
          <w:i/>
          <w:iCs/>
          <w:sz w:val="22"/>
          <w:szCs w:val="22"/>
        </w:rPr>
        <w:t>. [Efter mødets afholdelse er det ble</w:t>
      </w:r>
      <w:r w:rsidR="00747098" w:rsidRPr="004F06B8">
        <w:rPr>
          <w:rFonts w:ascii="Arial" w:hAnsi="Arial" w:cs="Arial"/>
          <w:i/>
          <w:iCs/>
          <w:sz w:val="22"/>
          <w:szCs w:val="22"/>
        </w:rPr>
        <w:t xml:space="preserve">vet </w:t>
      </w:r>
      <w:r w:rsidR="00665225" w:rsidRPr="004F06B8">
        <w:rPr>
          <w:rFonts w:ascii="Arial" w:hAnsi="Arial" w:cs="Arial"/>
          <w:i/>
          <w:iCs/>
          <w:sz w:val="22"/>
          <w:szCs w:val="22"/>
        </w:rPr>
        <w:t xml:space="preserve">sekretariatet oplyst, at </w:t>
      </w:r>
      <w:r w:rsidR="00747098" w:rsidRPr="004F06B8">
        <w:rPr>
          <w:rFonts w:ascii="Arial" w:hAnsi="Arial" w:cs="Arial"/>
          <w:i/>
          <w:iCs/>
          <w:sz w:val="22"/>
          <w:szCs w:val="22"/>
        </w:rPr>
        <w:t>KL udarbejder et skema/en skabelon sammen med Danske Regioner og minist</w:t>
      </w:r>
      <w:r w:rsidR="007063C1" w:rsidRPr="004F06B8">
        <w:rPr>
          <w:rFonts w:ascii="Arial" w:hAnsi="Arial" w:cs="Arial"/>
          <w:i/>
          <w:iCs/>
          <w:sz w:val="22"/>
          <w:szCs w:val="22"/>
        </w:rPr>
        <w:t>eriet</w:t>
      </w:r>
      <w:r w:rsidR="0089324F">
        <w:rPr>
          <w:rFonts w:ascii="Arial" w:hAnsi="Arial" w:cs="Arial"/>
          <w:i/>
          <w:iCs/>
          <w:sz w:val="22"/>
          <w:szCs w:val="22"/>
        </w:rPr>
        <w:t>;</w:t>
      </w:r>
      <w:r w:rsidR="007063C1" w:rsidRPr="004F06B8">
        <w:rPr>
          <w:rFonts w:ascii="Arial" w:hAnsi="Arial" w:cs="Arial"/>
          <w:i/>
          <w:iCs/>
          <w:sz w:val="22"/>
          <w:szCs w:val="22"/>
        </w:rPr>
        <w:t xml:space="preserve"> </w:t>
      </w:r>
      <w:r>
        <w:rPr>
          <w:rFonts w:ascii="Arial" w:hAnsi="Arial" w:cs="Arial"/>
          <w:i/>
          <w:iCs/>
          <w:sz w:val="22"/>
          <w:szCs w:val="22"/>
        </w:rPr>
        <w:t>eventuelt yderligere arbejde med den lokale afdækning</w:t>
      </w:r>
      <w:r w:rsidR="0089324F">
        <w:rPr>
          <w:rFonts w:ascii="Arial" w:hAnsi="Arial" w:cs="Arial"/>
          <w:i/>
          <w:iCs/>
          <w:sz w:val="22"/>
          <w:szCs w:val="22"/>
        </w:rPr>
        <w:t xml:space="preserve"> afventer derfor dette nationale afdækningsarbejde</w:t>
      </w:r>
      <w:r w:rsidR="007063C1" w:rsidRPr="004F06B8">
        <w:rPr>
          <w:rFonts w:ascii="Arial" w:hAnsi="Arial" w:cs="Arial"/>
          <w:i/>
          <w:iCs/>
          <w:sz w:val="22"/>
          <w:szCs w:val="22"/>
        </w:rPr>
        <w:t>]</w:t>
      </w:r>
      <w:r w:rsidR="00D45EB4">
        <w:rPr>
          <w:rFonts w:ascii="Arial" w:hAnsi="Arial" w:cs="Arial"/>
          <w:i/>
          <w:iCs/>
          <w:sz w:val="22"/>
          <w:szCs w:val="22"/>
        </w:rPr>
        <w:t>.</w:t>
      </w:r>
    </w:p>
    <w:p w14:paraId="632EB5AA" w14:textId="6AC6524D" w:rsidR="00B02DC3" w:rsidRPr="00B02DC3" w:rsidRDefault="00B95C7D" w:rsidP="00B02DC3">
      <w:pPr>
        <w:pStyle w:val="NormalWeb"/>
        <w:numPr>
          <w:ilvl w:val="0"/>
          <w:numId w:val="7"/>
        </w:numPr>
        <w:jc w:val="both"/>
        <w:rPr>
          <w:rFonts w:ascii="Arial" w:hAnsi="Arial" w:cs="Arial"/>
          <w:i/>
          <w:iCs/>
          <w:sz w:val="22"/>
          <w:szCs w:val="22"/>
        </w:rPr>
      </w:pPr>
      <w:r>
        <w:rPr>
          <w:rFonts w:ascii="Arial" w:hAnsi="Arial" w:cs="Arial"/>
          <w:i/>
          <w:iCs/>
          <w:sz w:val="22"/>
          <w:szCs w:val="22"/>
        </w:rPr>
        <w:t>Fælless</w:t>
      </w:r>
      <w:r w:rsidR="002B7A57" w:rsidRPr="00B02DC3">
        <w:rPr>
          <w:rFonts w:ascii="Arial" w:hAnsi="Arial" w:cs="Arial"/>
          <w:i/>
          <w:iCs/>
          <w:sz w:val="22"/>
          <w:szCs w:val="22"/>
        </w:rPr>
        <w:t xml:space="preserve">ekretariatet </w:t>
      </w:r>
      <w:r w:rsidR="00355DC3" w:rsidRPr="00B02DC3">
        <w:rPr>
          <w:rFonts w:ascii="Arial" w:hAnsi="Arial" w:cs="Arial"/>
          <w:i/>
          <w:iCs/>
          <w:sz w:val="22"/>
          <w:szCs w:val="22"/>
        </w:rPr>
        <w:t xml:space="preserve">påbegynder arbejdet med </w:t>
      </w:r>
      <w:r w:rsidR="00FB5C65" w:rsidRPr="00B02DC3">
        <w:rPr>
          <w:rFonts w:ascii="Arial" w:hAnsi="Arial" w:cs="Arial"/>
          <w:i/>
          <w:iCs/>
          <w:sz w:val="22"/>
          <w:szCs w:val="22"/>
        </w:rPr>
        <w:t xml:space="preserve">at indhente </w:t>
      </w:r>
      <w:r w:rsidR="00B02DC3" w:rsidRPr="00B02DC3">
        <w:rPr>
          <w:rFonts w:ascii="Arial" w:hAnsi="Arial" w:cs="Arial"/>
          <w:i/>
          <w:iCs/>
          <w:sz w:val="22"/>
          <w:szCs w:val="22"/>
        </w:rPr>
        <w:t>input fra</w:t>
      </w:r>
      <w:r w:rsidR="00490177">
        <w:rPr>
          <w:rFonts w:ascii="Arial" w:hAnsi="Arial" w:cs="Arial"/>
          <w:i/>
          <w:iCs/>
          <w:sz w:val="22"/>
          <w:szCs w:val="22"/>
        </w:rPr>
        <w:t xml:space="preserve"> Sundhedsdirektørkredsen </w:t>
      </w:r>
      <w:r w:rsidR="00C7342B">
        <w:rPr>
          <w:rFonts w:ascii="Arial" w:hAnsi="Arial" w:cs="Arial"/>
          <w:i/>
          <w:iCs/>
          <w:sz w:val="22"/>
          <w:szCs w:val="22"/>
        </w:rPr>
        <w:t xml:space="preserve">ift. til at </w:t>
      </w:r>
      <w:r w:rsidR="00D2081D">
        <w:rPr>
          <w:rFonts w:ascii="Arial" w:hAnsi="Arial" w:cs="Arial"/>
          <w:i/>
          <w:iCs/>
          <w:sz w:val="22"/>
          <w:szCs w:val="22"/>
        </w:rPr>
        <w:t xml:space="preserve">få </w:t>
      </w:r>
      <w:r w:rsidR="00B7202C">
        <w:rPr>
          <w:rFonts w:ascii="Arial" w:hAnsi="Arial" w:cs="Arial"/>
          <w:i/>
          <w:iCs/>
          <w:sz w:val="22"/>
          <w:szCs w:val="22"/>
        </w:rPr>
        <w:t>udarbejdet</w:t>
      </w:r>
      <w:r w:rsidR="00D2081D">
        <w:rPr>
          <w:rFonts w:ascii="Arial" w:hAnsi="Arial" w:cs="Arial"/>
          <w:i/>
          <w:iCs/>
          <w:sz w:val="22"/>
          <w:szCs w:val="22"/>
        </w:rPr>
        <w:t xml:space="preserve"> et fælleskommunalt bud på en fremadrettet governance</w:t>
      </w:r>
      <w:r w:rsidR="00226768">
        <w:rPr>
          <w:rFonts w:ascii="Arial" w:hAnsi="Arial" w:cs="Arial"/>
          <w:i/>
          <w:iCs/>
          <w:sz w:val="22"/>
          <w:szCs w:val="22"/>
        </w:rPr>
        <w:t xml:space="preserve"> </w:t>
      </w:r>
      <w:r w:rsidR="00D2081D">
        <w:rPr>
          <w:rFonts w:ascii="Arial" w:hAnsi="Arial" w:cs="Arial"/>
          <w:i/>
          <w:iCs/>
          <w:sz w:val="22"/>
          <w:szCs w:val="22"/>
        </w:rPr>
        <w:t xml:space="preserve">model </w:t>
      </w:r>
      <w:r w:rsidR="00226768">
        <w:rPr>
          <w:rFonts w:ascii="Arial" w:hAnsi="Arial" w:cs="Arial"/>
          <w:i/>
          <w:iCs/>
          <w:sz w:val="22"/>
          <w:szCs w:val="22"/>
        </w:rPr>
        <w:t xml:space="preserve">til at understøtte det politiske og administrative </w:t>
      </w:r>
      <w:r w:rsidR="00A02CEA">
        <w:rPr>
          <w:rFonts w:ascii="Arial" w:hAnsi="Arial" w:cs="Arial"/>
          <w:i/>
          <w:iCs/>
          <w:sz w:val="22"/>
          <w:szCs w:val="22"/>
        </w:rPr>
        <w:t>niveau.</w:t>
      </w:r>
    </w:p>
    <w:p w14:paraId="47F0BE53" w14:textId="3F53AC9F" w:rsidR="001F0AAC" w:rsidRPr="00B7202C" w:rsidRDefault="00A64A87" w:rsidP="00B7202C">
      <w:pPr>
        <w:pStyle w:val="NormalWeb"/>
        <w:numPr>
          <w:ilvl w:val="0"/>
          <w:numId w:val="7"/>
        </w:numPr>
        <w:jc w:val="both"/>
        <w:rPr>
          <w:rFonts w:ascii="Arial" w:hAnsi="Arial" w:cs="Arial"/>
          <w:i/>
          <w:iCs/>
          <w:sz w:val="22"/>
          <w:szCs w:val="22"/>
        </w:rPr>
      </w:pPr>
      <w:r>
        <w:rPr>
          <w:rFonts w:ascii="Arial" w:hAnsi="Arial" w:cs="Arial"/>
          <w:i/>
          <w:iCs/>
          <w:sz w:val="22"/>
          <w:szCs w:val="22"/>
        </w:rPr>
        <w:t>Potentialerne for et national</w:t>
      </w:r>
      <w:r w:rsidR="004154D5">
        <w:rPr>
          <w:rFonts w:ascii="Arial" w:hAnsi="Arial" w:cs="Arial"/>
          <w:i/>
          <w:iCs/>
          <w:sz w:val="22"/>
          <w:szCs w:val="22"/>
        </w:rPr>
        <w:t>t</w:t>
      </w:r>
      <w:r>
        <w:rPr>
          <w:rFonts w:ascii="Arial" w:hAnsi="Arial" w:cs="Arial"/>
          <w:i/>
          <w:iCs/>
          <w:sz w:val="22"/>
          <w:szCs w:val="22"/>
        </w:rPr>
        <w:t xml:space="preserve"> </w:t>
      </w:r>
      <w:r w:rsidR="004154D5">
        <w:rPr>
          <w:rFonts w:ascii="Arial" w:hAnsi="Arial" w:cs="Arial"/>
          <w:i/>
          <w:iCs/>
          <w:sz w:val="22"/>
          <w:szCs w:val="22"/>
        </w:rPr>
        <w:t>sundhedsinnovations</w:t>
      </w:r>
      <w:r>
        <w:rPr>
          <w:rFonts w:ascii="Arial" w:hAnsi="Arial" w:cs="Arial"/>
          <w:i/>
          <w:iCs/>
          <w:sz w:val="22"/>
          <w:szCs w:val="22"/>
        </w:rPr>
        <w:t>center</w:t>
      </w:r>
      <w:r w:rsidR="004154D5">
        <w:rPr>
          <w:rFonts w:ascii="Arial" w:hAnsi="Arial" w:cs="Arial"/>
          <w:i/>
          <w:iCs/>
          <w:sz w:val="22"/>
          <w:szCs w:val="22"/>
        </w:rPr>
        <w:t xml:space="preserve"> i Nordjylland</w:t>
      </w:r>
      <w:r>
        <w:rPr>
          <w:rFonts w:ascii="Arial" w:hAnsi="Arial" w:cs="Arial"/>
          <w:i/>
          <w:iCs/>
          <w:sz w:val="22"/>
          <w:szCs w:val="22"/>
        </w:rPr>
        <w:t xml:space="preserve"> </w:t>
      </w:r>
      <w:r w:rsidR="0049191F">
        <w:rPr>
          <w:rFonts w:ascii="Arial" w:hAnsi="Arial" w:cs="Arial"/>
          <w:i/>
          <w:iCs/>
          <w:sz w:val="22"/>
          <w:szCs w:val="22"/>
        </w:rPr>
        <w:t>blev kort drøftet</w:t>
      </w:r>
      <w:r w:rsidR="00B95C7D">
        <w:rPr>
          <w:rFonts w:ascii="Arial" w:hAnsi="Arial" w:cs="Arial"/>
          <w:i/>
          <w:iCs/>
          <w:sz w:val="22"/>
          <w:szCs w:val="22"/>
        </w:rPr>
        <w:t>.</w:t>
      </w:r>
    </w:p>
    <w:p w14:paraId="691C9C51" w14:textId="77777777" w:rsidR="00F66775" w:rsidRPr="00610D66" w:rsidRDefault="00F66775" w:rsidP="003478BD">
      <w:pPr>
        <w:jc w:val="both"/>
        <w:rPr>
          <w:rFonts w:cs="Arial"/>
          <w:sz w:val="22"/>
          <w:szCs w:val="22"/>
        </w:rPr>
      </w:pPr>
    </w:p>
    <w:p w14:paraId="4E86DC2D" w14:textId="77777777" w:rsidR="00F66775" w:rsidRPr="00610D66" w:rsidRDefault="00F66775" w:rsidP="003478BD">
      <w:pPr>
        <w:jc w:val="both"/>
        <w:rPr>
          <w:rFonts w:cs="Arial"/>
          <w:sz w:val="22"/>
          <w:szCs w:val="22"/>
        </w:rPr>
      </w:pPr>
    </w:p>
    <w:p w14:paraId="6C233466" w14:textId="77777777" w:rsidR="003478BD" w:rsidRPr="00F9268D" w:rsidRDefault="003478BD" w:rsidP="003478BD">
      <w:pPr>
        <w:pStyle w:val="Overskrift1"/>
        <w:numPr>
          <w:ilvl w:val="0"/>
          <w:numId w:val="1"/>
        </w:numPr>
        <w:jc w:val="both"/>
        <w:rPr>
          <w:sz w:val="24"/>
          <w:szCs w:val="24"/>
        </w:rPr>
      </w:pPr>
      <w:r w:rsidRPr="00F9268D">
        <w:rPr>
          <w:sz w:val="24"/>
          <w:szCs w:val="24"/>
        </w:rPr>
        <w:t>Orientering om status og proces for nye praksisplan for Fysioterapi 2025</w:t>
      </w:r>
    </w:p>
    <w:p w14:paraId="1D9E2086" w14:textId="77777777" w:rsidR="003478BD" w:rsidRPr="00F9268D" w:rsidRDefault="003478BD" w:rsidP="003478BD">
      <w:pPr>
        <w:spacing w:line="240" w:lineRule="auto"/>
        <w:jc w:val="both"/>
        <w:rPr>
          <w:rFonts w:cs="Arial"/>
          <w:sz w:val="22"/>
          <w:szCs w:val="22"/>
        </w:rPr>
      </w:pPr>
    </w:p>
    <w:p w14:paraId="565264B5" w14:textId="77777777" w:rsidR="003478BD" w:rsidRPr="00F9268D" w:rsidRDefault="003478BD" w:rsidP="003478BD">
      <w:pPr>
        <w:spacing w:line="240" w:lineRule="auto"/>
        <w:jc w:val="both"/>
        <w:rPr>
          <w:rFonts w:cs="Arial"/>
          <w:sz w:val="22"/>
          <w:szCs w:val="22"/>
        </w:rPr>
      </w:pPr>
      <w:r w:rsidRPr="00F9268D">
        <w:rPr>
          <w:rFonts w:cs="Arial"/>
          <w:sz w:val="22"/>
          <w:szCs w:val="22"/>
        </w:rPr>
        <w:t>Høringsversionen til den ny Praksisplan for Fysioterapi blev drøftet på møde i Samarbejdsudvalg for Fysioterapi den 2. december 2024, og er nu klar til forelæggelse i NÆS og KKR primo 2025 med henblik på at blive udsendt i høring i bl.a. de nordjyske kommuner.</w:t>
      </w:r>
    </w:p>
    <w:p w14:paraId="31EE5E27" w14:textId="77777777" w:rsidR="003478BD" w:rsidRPr="00F9268D" w:rsidRDefault="003478BD" w:rsidP="003478BD">
      <w:pPr>
        <w:spacing w:line="240" w:lineRule="auto"/>
        <w:jc w:val="both"/>
        <w:rPr>
          <w:rFonts w:cs="Arial"/>
          <w:sz w:val="22"/>
          <w:szCs w:val="22"/>
        </w:rPr>
      </w:pPr>
    </w:p>
    <w:p w14:paraId="209ED550" w14:textId="77777777" w:rsidR="003478BD" w:rsidRPr="00F9268D" w:rsidRDefault="003478BD" w:rsidP="003478BD">
      <w:pPr>
        <w:spacing w:line="240" w:lineRule="auto"/>
        <w:jc w:val="both"/>
        <w:rPr>
          <w:rFonts w:cs="Arial"/>
          <w:sz w:val="22"/>
          <w:szCs w:val="22"/>
        </w:rPr>
      </w:pPr>
      <w:r w:rsidRPr="00F9268D">
        <w:rPr>
          <w:rFonts w:cs="Arial"/>
          <w:sz w:val="22"/>
          <w:szCs w:val="22"/>
        </w:rPr>
        <w:t>Sekretariatet giver en status af drøftelserne på mødet og om den videre proces.</w:t>
      </w:r>
    </w:p>
    <w:p w14:paraId="086A1B0F" w14:textId="77777777" w:rsidR="003478BD" w:rsidRPr="00F9268D" w:rsidRDefault="003478BD" w:rsidP="003478BD">
      <w:pPr>
        <w:spacing w:line="240" w:lineRule="auto"/>
        <w:jc w:val="both"/>
        <w:rPr>
          <w:rFonts w:cs="Arial"/>
          <w:sz w:val="22"/>
          <w:szCs w:val="22"/>
        </w:rPr>
      </w:pPr>
    </w:p>
    <w:p w14:paraId="699CBC61" w14:textId="77777777" w:rsidR="003478BD" w:rsidRPr="00F9268D" w:rsidRDefault="003478BD" w:rsidP="003478BD">
      <w:pPr>
        <w:spacing w:line="240" w:lineRule="auto"/>
        <w:jc w:val="both"/>
        <w:rPr>
          <w:rFonts w:cs="Arial"/>
          <w:sz w:val="22"/>
          <w:szCs w:val="22"/>
        </w:rPr>
      </w:pPr>
      <w:r w:rsidRPr="00F9268D">
        <w:rPr>
          <w:rFonts w:cs="Arial"/>
          <w:sz w:val="22"/>
          <w:szCs w:val="22"/>
        </w:rPr>
        <w:t>Der orienteres desuden om verserende sager på området af fælleskommunal interesse.</w:t>
      </w:r>
    </w:p>
    <w:p w14:paraId="6D8D2D0B" w14:textId="77777777" w:rsidR="003478BD" w:rsidRPr="00F9268D" w:rsidRDefault="003478BD" w:rsidP="003478BD">
      <w:pPr>
        <w:spacing w:after="160" w:line="254" w:lineRule="auto"/>
        <w:contextualSpacing/>
        <w:jc w:val="both"/>
        <w:rPr>
          <w:rFonts w:cs="Arial"/>
          <w:sz w:val="22"/>
          <w:szCs w:val="22"/>
          <w:highlight w:val="yellow"/>
        </w:rPr>
      </w:pPr>
    </w:p>
    <w:p w14:paraId="5C05FE39" w14:textId="77777777" w:rsidR="003478BD" w:rsidRPr="00F9268D" w:rsidRDefault="003478BD" w:rsidP="003478BD">
      <w:pPr>
        <w:spacing w:after="160" w:line="254" w:lineRule="auto"/>
        <w:contextualSpacing/>
        <w:jc w:val="both"/>
        <w:rPr>
          <w:rFonts w:cs="Arial"/>
          <w:b/>
          <w:bCs/>
          <w:sz w:val="22"/>
          <w:szCs w:val="22"/>
        </w:rPr>
      </w:pPr>
      <w:r w:rsidRPr="00F9268D">
        <w:rPr>
          <w:rFonts w:cs="Arial"/>
          <w:b/>
          <w:bCs/>
          <w:sz w:val="22"/>
          <w:szCs w:val="22"/>
        </w:rPr>
        <w:t>Indstilling:</w:t>
      </w:r>
    </w:p>
    <w:p w14:paraId="6CF6BB07" w14:textId="77777777" w:rsidR="003478BD" w:rsidRPr="00F9268D" w:rsidRDefault="003478BD" w:rsidP="003478BD">
      <w:pPr>
        <w:spacing w:after="120" w:line="254" w:lineRule="auto"/>
        <w:contextualSpacing/>
        <w:jc w:val="both"/>
        <w:rPr>
          <w:rFonts w:cs="Arial"/>
          <w:sz w:val="22"/>
          <w:szCs w:val="22"/>
        </w:rPr>
      </w:pPr>
      <w:r w:rsidRPr="00F9268D">
        <w:rPr>
          <w:rFonts w:cs="Arial"/>
          <w:sz w:val="22"/>
          <w:szCs w:val="22"/>
        </w:rPr>
        <w:t>Det indstilles at Sundhedsdirektørernes Forretningsudvalg:</w:t>
      </w:r>
    </w:p>
    <w:p w14:paraId="5071F214" w14:textId="77777777" w:rsidR="003478BD" w:rsidRPr="00F9268D" w:rsidRDefault="003478BD" w:rsidP="003478BD">
      <w:pPr>
        <w:pStyle w:val="Listeafsnit"/>
        <w:numPr>
          <w:ilvl w:val="0"/>
          <w:numId w:val="4"/>
        </w:numPr>
        <w:spacing w:after="160" w:line="254" w:lineRule="auto"/>
        <w:contextualSpacing/>
        <w:jc w:val="both"/>
        <w:rPr>
          <w:rFonts w:ascii="Arial" w:hAnsi="Arial" w:cs="Arial"/>
        </w:rPr>
      </w:pPr>
      <w:r w:rsidRPr="00F9268D">
        <w:rPr>
          <w:rFonts w:ascii="Arial" w:hAnsi="Arial" w:cs="Arial"/>
        </w:rPr>
        <w:t>Tager orienteringen til efterretning.</w:t>
      </w:r>
    </w:p>
    <w:p w14:paraId="3BC5777F" w14:textId="77777777" w:rsidR="009971D2" w:rsidRPr="00B7202C" w:rsidRDefault="009971D2" w:rsidP="009971D2">
      <w:pPr>
        <w:pStyle w:val="NormalWeb"/>
        <w:jc w:val="both"/>
        <w:rPr>
          <w:rFonts w:ascii="Arial" w:hAnsi="Arial" w:cs="Arial"/>
          <w:b/>
          <w:bCs/>
          <w:sz w:val="22"/>
          <w:szCs w:val="22"/>
        </w:rPr>
      </w:pPr>
      <w:r w:rsidRPr="00B7202C">
        <w:rPr>
          <w:rFonts w:ascii="Arial" w:hAnsi="Arial" w:cs="Arial"/>
          <w:b/>
          <w:bCs/>
          <w:sz w:val="22"/>
          <w:szCs w:val="22"/>
        </w:rPr>
        <w:t>Referat:</w:t>
      </w:r>
    </w:p>
    <w:p w14:paraId="21861E07" w14:textId="2352B33C" w:rsidR="009971D2" w:rsidRPr="00DB6F18" w:rsidRDefault="00B95C7D" w:rsidP="00A03B8D">
      <w:pPr>
        <w:pStyle w:val="NormalWeb"/>
        <w:jc w:val="both"/>
        <w:rPr>
          <w:rFonts w:ascii="Arial" w:hAnsi="Arial" w:cs="Arial"/>
          <w:i/>
          <w:iCs/>
          <w:sz w:val="22"/>
          <w:szCs w:val="22"/>
        </w:rPr>
      </w:pPr>
      <w:r>
        <w:rPr>
          <w:rFonts w:ascii="Arial" w:hAnsi="Arial" w:cs="Arial"/>
          <w:i/>
          <w:iCs/>
          <w:sz w:val="22"/>
          <w:szCs w:val="22"/>
        </w:rPr>
        <w:t>Fælless</w:t>
      </w:r>
      <w:r w:rsidR="00E9267E" w:rsidRPr="00DB6F18">
        <w:rPr>
          <w:rFonts w:ascii="Arial" w:hAnsi="Arial" w:cs="Arial"/>
          <w:i/>
          <w:iCs/>
          <w:sz w:val="22"/>
          <w:szCs w:val="22"/>
        </w:rPr>
        <w:t>ekretariatet orienterede om et velafviklet møde i samarbejdsudvalget</w:t>
      </w:r>
      <w:r>
        <w:rPr>
          <w:rFonts w:ascii="Arial" w:hAnsi="Arial" w:cs="Arial"/>
          <w:i/>
          <w:iCs/>
          <w:sz w:val="22"/>
          <w:szCs w:val="22"/>
        </w:rPr>
        <w:t xml:space="preserve"> for fysioterapi</w:t>
      </w:r>
      <w:r w:rsidR="00DF0F87" w:rsidRPr="00DB6F18">
        <w:rPr>
          <w:rFonts w:ascii="Arial" w:hAnsi="Arial" w:cs="Arial"/>
          <w:i/>
          <w:iCs/>
          <w:sz w:val="22"/>
          <w:szCs w:val="22"/>
        </w:rPr>
        <w:t xml:space="preserve">, samt den videre proces </w:t>
      </w:r>
      <w:r w:rsidR="00DA3BFE" w:rsidRPr="00DB6F18">
        <w:rPr>
          <w:rFonts w:ascii="Arial" w:hAnsi="Arial" w:cs="Arial"/>
          <w:i/>
          <w:iCs/>
          <w:sz w:val="22"/>
          <w:szCs w:val="22"/>
        </w:rPr>
        <w:t>herfra</w:t>
      </w:r>
      <w:r>
        <w:rPr>
          <w:rFonts w:ascii="Arial" w:hAnsi="Arial" w:cs="Arial"/>
          <w:i/>
          <w:iCs/>
          <w:sz w:val="22"/>
          <w:szCs w:val="22"/>
        </w:rPr>
        <w:t xml:space="preserve"> med praksisplan for fysioterapi</w:t>
      </w:r>
      <w:r w:rsidR="00DF0F87" w:rsidRPr="00DB6F18">
        <w:rPr>
          <w:rFonts w:ascii="Arial" w:hAnsi="Arial" w:cs="Arial"/>
          <w:i/>
          <w:iCs/>
          <w:sz w:val="22"/>
          <w:szCs w:val="22"/>
        </w:rPr>
        <w:t>.</w:t>
      </w:r>
      <w:r>
        <w:rPr>
          <w:rFonts w:ascii="Arial" w:hAnsi="Arial" w:cs="Arial"/>
          <w:i/>
          <w:iCs/>
          <w:sz w:val="22"/>
          <w:szCs w:val="22"/>
        </w:rPr>
        <w:t xml:space="preserve"> Der blev derudover orienteret om verserende sager på området af fælleskommunal interesse.</w:t>
      </w:r>
      <w:r w:rsidR="00DB6F18" w:rsidRPr="00DB6F18">
        <w:rPr>
          <w:rFonts w:ascii="Arial" w:hAnsi="Arial" w:cs="Arial"/>
          <w:i/>
          <w:iCs/>
          <w:sz w:val="22"/>
          <w:szCs w:val="22"/>
        </w:rPr>
        <w:t xml:space="preserve"> Sundhedsdirektørernes</w:t>
      </w:r>
      <w:r w:rsidR="00DF0F87" w:rsidRPr="00DB6F18">
        <w:rPr>
          <w:rFonts w:ascii="Arial" w:hAnsi="Arial" w:cs="Arial"/>
          <w:i/>
          <w:iCs/>
          <w:sz w:val="22"/>
          <w:szCs w:val="22"/>
        </w:rPr>
        <w:t xml:space="preserve"> Forretningsudvalg </w:t>
      </w:r>
      <w:r w:rsidR="00DB6F18" w:rsidRPr="00DB6F18">
        <w:rPr>
          <w:rFonts w:ascii="Arial" w:hAnsi="Arial" w:cs="Arial"/>
          <w:i/>
          <w:iCs/>
          <w:sz w:val="22"/>
          <w:szCs w:val="22"/>
        </w:rPr>
        <w:t>tog orienteringen til efterretning</w:t>
      </w:r>
      <w:r>
        <w:rPr>
          <w:rFonts w:ascii="Arial" w:hAnsi="Arial" w:cs="Arial"/>
          <w:i/>
          <w:iCs/>
          <w:sz w:val="22"/>
          <w:szCs w:val="22"/>
        </w:rPr>
        <w:t>.</w:t>
      </w:r>
    </w:p>
    <w:p w14:paraId="0473C84C" w14:textId="77777777" w:rsidR="00FE4DAA" w:rsidRDefault="00FE4DAA" w:rsidP="003478BD">
      <w:pPr>
        <w:contextualSpacing/>
        <w:jc w:val="both"/>
        <w:rPr>
          <w:rFonts w:cs="Arial"/>
          <w:b/>
          <w:bCs/>
          <w:sz w:val="24"/>
          <w:szCs w:val="24"/>
        </w:rPr>
      </w:pPr>
    </w:p>
    <w:p w14:paraId="233A9CB0" w14:textId="77777777" w:rsidR="003478BD" w:rsidRPr="00F9268D" w:rsidRDefault="003478BD" w:rsidP="003478BD">
      <w:pPr>
        <w:contextualSpacing/>
        <w:jc w:val="both"/>
        <w:rPr>
          <w:rFonts w:cs="Arial"/>
          <w:b/>
          <w:bCs/>
          <w:sz w:val="24"/>
          <w:szCs w:val="24"/>
        </w:rPr>
      </w:pPr>
    </w:p>
    <w:p w14:paraId="1A99C7F5" w14:textId="77777777" w:rsidR="003478BD" w:rsidRPr="00F9268D" w:rsidRDefault="003478BD" w:rsidP="003478BD">
      <w:pPr>
        <w:pStyle w:val="Listeafsnit"/>
        <w:numPr>
          <w:ilvl w:val="0"/>
          <w:numId w:val="1"/>
        </w:numPr>
        <w:contextualSpacing/>
        <w:jc w:val="both"/>
        <w:rPr>
          <w:rFonts w:ascii="Arial" w:hAnsi="Arial" w:cs="Arial"/>
          <w:b/>
          <w:bCs/>
          <w:sz w:val="24"/>
          <w:szCs w:val="24"/>
        </w:rPr>
      </w:pPr>
      <w:r w:rsidRPr="00F9268D">
        <w:rPr>
          <w:rFonts w:ascii="Arial" w:hAnsi="Arial" w:cs="Arial"/>
          <w:b/>
          <w:bCs/>
          <w:sz w:val="24"/>
          <w:szCs w:val="24"/>
        </w:rPr>
        <w:t>Orientering om klyngeundersøgelse af evt. udfordringer med ledsagelse og praktisk hjælp i forbindelse med indlæggelse på hospital.</w:t>
      </w:r>
    </w:p>
    <w:p w14:paraId="1898C870" w14:textId="77777777" w:rsidR="003478BD" w:rsidRPr="00F9268D" w:rsidRDefault="003478BD" w:rsidP="003478BD">
      <w:pPr>
        <w:pStyle w:val="Listeafsnit"/>
        <w:contextualSpacing/>
        <w:jc w:val="both"/>
        <w:rPr>
          <w:rFonts w:ascii="Arial" w:hAnsi="Arial" w:cs="Arial"/>
          <w:b/>
          <w:bCs/>
        </w:rPr>
      </w:pPr>
    </w:p>
    <w:p w14:paraId="384E40A3" w14:textId="77777777" w:rsidR="003478BD" w:rsidRPr="00F9268D" w:rsidRDefault="003478BD" w:rsidP="003478BD">
      <w:pPr>
        <w:rPr>
          <w:rFonts w:cs="Arial"/>
          <w:sz w:val="22"/>
          <w:szCs w:val="22"/>
        </w:rPr>
      </w:pPr>
      <w:r w:rsidRPr="00F9268D">
        <w:rPr>
          <w:rFonts w:cs="Arial"/>
          <w:sz w:val="22"/>
          <w:szCs w:val="22"/>
        </w:rPr>
        <w:t>På mødet i Fælles Forretningsudvalg den 28. oktober 2024 blev det besluttet at lave en administrativ forespørgsel ud til klyngesekretariaterne med henblik på at afdække om der lokalt ses udfordringer med samarbejdet på dette område.</w:t>
      </w:r>
    </w:p>
    <w:p w14:paraId="2D127FCA" w14:textId="77777777" w:rsidR="003478BD" w:rsidRPr="00F9268D" w:rsidRDefault="003478BD" w:rsidP="003478BD">
      <w:pPr>
        <w:rPr>
          <w:rFonts w:cs="Arial"/>
          <w:sz w:val="22"/>
          <w:szCs w:val="22"/>
        </w:rPr>
      </w:pPr>
    </w:p>
    <w:p w14:paraId="39BD224E" w14:textId="77777777" w:rsidR="003478BD" w:rsidRPr="00F9268D" w:rsidRDefault="003478BD" w:rsidP="003478BD">
      <w:pPr>
        <w:rPr>
          <w:rFonts w:cs="Arial"/>
          <w:sz w:val="22"/>
          <w:szCs w:val="22"/>
        </w:rPr>
      </w:pPr>
      <w:r w:rsidRPr="00F9268D">
        <w:rPr>
          <w:rFonts w:cs="Arial"/>
          <w:sz w:val="22"/>
          <w:szCs w:val="22"/>
        </w:rPr>
        <w:t>Sagen udspringer af en konkret borgerhenvendelse til Aalborg Kommune i efteråret 2024.</w:t>
      </w:r>
    </w:p>
    <w:p w14:paraId="27D9CD79" w14:textId="77777777" w:rsidR="003478BD" w:rsidRPr="00F9268D" w:rsidRDefault="003478BD" w:rsidP="003478BD">
      <w:pPr>
        <w:rPr>
          <w:rFonts w:cs="Arial"/>
          <w:sz w:val="22"/>
          <w:szCs w:val="22"/>
        </w:rPr>
      </w:pPr>
      <w:r w:rsidRPr="00F9268D">
        <w:rPr>
          <w:rFonts w:cs="Arial"/>
          <w:sz w:val="22"/>
          <w:szCs w:val="22"/>
        </w:rPr>
        <w:t>Der er i efteråret 2024 udsendt et piximateriale med henblik på at understøtte og sikre, at der løbende arbejdes med implementeringen af aftalen mellem partnerne. Sagen skal behandles igen i Fælles Forretningsudvalg på mødet den 30. januar 2025, og dagsordensættes således på nærværende møde blot som en orientering. De fire klyngesekretariater har efter dialog med de stedlige kommuner fremsendt input til den samlede vurdering:</w:t>
      </w:r>
    </w:p>
    <w:p w14:paraId="69AC6B34" w14:textId="77777777" w:rsidR="003478BD" w:rsidRPr="00F9268D" w:rsidRDefault="003478BD" w:rsidP="003478BD">
      <w:pPr>
        <w:rPr>
          <w:rFonts w:cs="Arial"/>
          <w:sz w:val="22"/>
          <w:szCs w:val="22"/>
        </w:rPr>
      </w:pPr>
    </w:p>
    <w:p w14:paraId="16999856" w14:textId="77777777" w:rsidR="003478BD" w:rsidRPr="00F9268D" w:rsidRDefault="003478BD" w:rsidP="003478BD">
      <w:pPr>
        <w:rPr>
          <w:rFonts w:cs="Arial"/>
          <w:sz w:val="22"/>
          <w:szCs w:val="22"/>
        </w:rPr>
      </w:pPr>
      <w:r w:rsidRPr="00F9268D">
        <w:rPr>
          <w:rFonts w:cs="Arial"/>
          <w:sz w:val="22"/>
          <w:szCs w:val="22"/>
        </w:rPr>
        <w:t>Klynge Vest oplever ikke udfordringer med samarbejdet og Thisted Kommune melder tilbage at der er løbende fokus på samarbejdsaftalen.</w:t>
      </w:r>
    </w:p>
    <w:p w14:paraId="1D75EB0B" w14:textId="77777777" w:rsidR="003478BD" w:rsidRPr="00F9268D" w:rsidRDefault="003478BD" w:rsidP="003478BD">
      <w:pPr>
        <w:rPr>
          <w:rFonts w:cs="Arial"/>
          <w:sz w:val="22"/>
          <w:szCs w:val="22"/>
        </w:rPr>
      </w:pPr>
    </w:p>
    <w:p w14:paraId="4FC6C9A1" w14:textId="77777777" w:rsidR="003478BD" w:rsidRPr="00F9268D" w:rsidRDefault="003478BD" w:rsidP="003478BD">
      <w:pPr>
        <w:rPr>
          <w:rFonts w:cs="Arial"/>
          <w:sz w:val="22"/>
          <w:szCs w:val="22"/>
        </w:rPr>
      </w:pPr>
      <w:r w:rsidRPr="00F9268D">
        <w:rPr>
          <w:rFonts w:cs="Arial"/>
          <w:sz w:val="22"/>
          <w:szCs w:val="22"/>
        </w:rPr>
        <w:t>Klynge Midt melder tilbage om et godt samarbejde, hvor man finder løsninger på de gråzoner/snitflader man støder på, og i øvrigt henviser til piximaterialet, der for ganske nyligt er udsendt til parterne samt til forventningen om, at dette vil styrke forståelsen mellem sektorerne og dermed mindske eventuelle uenigheder.</w:t>
      </w:r>
    </w:p>
    <w:p w14:paraId="18320E04" w14:textId="77777777" w:rsidR="003478BD" w:rsidRPr="00F9268D" w:rsidRDefault="003478BD" w:rsidP="003478BD">
      <w:pPr>
        <w:rPr>
          <w:rFonts w:cs="Arial"/>
          <w:sz w:val="22"/>
          <w:szCs w:val="22"/>
        </w:rPr>
      </w:pPr>
    </w:p>
    <w:p w14:paraId="535071D7" w14:textId="77777777" w:rsidR="003478BD" w:rsidRPr="00F9268D" w:rsidRDefault="003478BD" w:rsidP="003478BD">
      <w:pPr>
        <w:rPr>
          <w:rFonts w:cs="Arial"/>
          <w:sz w:val="22"/>
          <w:szCs w:val="22"/>
        </w:rPr>
      </w:pPr>
      <w:r w:rsidRPr="00F9268D">
        <w:rPr>
          <w:rFonts w:cs="Arial"/>
          <w:sz w:val="22"/>
          <w:szCs w:val="22"/>
        </w:rPr>
        <w:t>Klynge Syd melder blandet tilbage med stort set ingen udfordringer og godt samarbejde i Vesthimmerlands og Rebild Kommuner, mens Mariagerfjord Kommune oplever udfordringer eksemplificeret med tre cases, hvor der har været uenighed ml. Region og kommune, men hvor man fandt løsninger gennem dialogen.</w:t>
      </w:r>
    </w:p>
    <w:p w14:paraId="502C1C65" w14:textId="77777777" w:rsidR="003478BD" w:rsidRPr="00F9268D" w:rsidRDefault="003478BD" w:rsidP="003478BD">
      <w:pPr>
        <w:rPr>
          <w:rFonts w:cs="Arial"/>
          <w:sz w:val="22"/>
          <w:szCs w:val="22"/>
        </w:rPr>
      </w:pPr>
    </w:p>
    <w:p w14:paraId="474A3FFC" w14:textId="77777777" w:rsidR="003478BD" w:rsidRPr="00F9268D" w:rsidRDefault="003478BD" w:rsidP="003478BD">
      <w:pPr>
        <w:rPr>
          <w:rFonts w:cs="Arial"/>
          <w:sz w:val="22"/>
          <w:szCs w:val="22"/>
        </w:rPr>
      </w:pPr>
      <w:r w:rsidRPr="00F9268D">
        <w:rPr>
          <w:rFonts w:cs="Arial"/>
          <w:sz w:val="22"/>
          <w:szCs w:val="22"/>
        </w:rPr>
        <w:t xml:space="preserve">Klynge Nord melder at der ikke er modtaget input fra Frederikshavn og Læsø Kommuner, mens Brønderslev Kommune melder </w:t>
      </w:r>
      <w:r>
        <w:rPr>
          <w:rFonts w:cs="Arial"/>
          <w:sz w:val="22"/>
          <w:szCs w:val="22"/>
        </w:rPr>
        <w:t xml:space="preserve">tilbage, </w:t>
      </w:r>
      <w:r w:rsidRPr="00F9268D">
        <w:rPr>
          <w:rFonts w:cs="Arial"/>
          <w:sz w:val="22"/>
          <w:szCs w:val="22"/>
        </w:rPr>
        <w:t xml:space="preserve">at der ses udfordringer på området. Hjørring Kommune melder om udfordringer, og at der har været situationer, hvor hospitalet ikke har vurderet, at der var behov for ledsagelse. </w:t>
      </w:r>
      <w:r>
        <w:rPr>
          <w:rFonts w:cs="Arial"/>
          <w:sz w:val="22"/>
          <w:szCs w:val="22"/>
        </w:rPr>
        <w:t>Fra Hjørring Kommune</w:t>
      </w:r>
      <w:r w:rsidRPr="00F9268D">
        <w:rPr>
          <w:rFonts w:cs="Arial"/>
          <w:sz w:val="22"/>
          <w:szCs w:val="22"/>
        </w:rPr>
        <w:t xml:space="preserve"> vurderes det, at der er behov for at se på samarbejdsaftalen.</w:t>
      </w:r>
    </w:p>
    <w:p w14:paraId="0685729A" w14:textId="77777777" w:rsidR="003478BD" w:rsidRPr="00F9268D" w:rsidRDefault="003478BD" w:rsidP="003478BD">
      <w:pPr>
        <w:jc w:val="both"/>
        <w:rPr>
          <w:rFonts w:cs="Arial"/>
          <w:b/>
          <w:bCs/>
          <w:sz w:val="22"/>
          <w:szCs w:val="22"/>
        </w:rPr>
      </w:pPr>
    </w:p>
    <w:p w14:paraId="488A3F6F" w14:textId="77777777" w:rsidR="003478BD" w:rsidRPr="00F9268D" w:rsidRDefault="003478BD" w:rsidP="003478BD">
      <w:pPr>
        <w:pStyle w:val="Overskrift2"/>
        <w:jc w:val="both"/>
        <w:rPr>
          <w:sz w:val="22"/>
          <w:szCs w:val="22"/>
        </w:rPr>
      </w:pPr>
      <w:r w:rsidRPr="00F9268D">
        <w:rPr>
          <w:sz w:val="22"/>
          <w:szCs w:val="22"/>
        </w:rPr>
        <w:t xml:space="preserve">Indstilling: </w:t>
      </w:r>
    </w:p>
    <w:p w14:paraId="7AB055B8" w14:textId="77777777" w:rsidR="003478BD" w:rsidRPr="00F9268D" w:rsidRDefault="003478BD" w:rsidP="003478BD">
      <w:pPr>
        <w:jc w:val="both"/>
        <w:rPr>
          <w:rFonts w:cs="Arial"/>
          <w:sz w:val="22"/>
          <w:szCs w:val="22"/>
        </w:rPr>
      </w:pPr>
      <w:r w:rsidRPr="00F9268D">
        <w:rPr>
          <w:rFonts w:cs="Arial"/>
          <w:sz w:val="22"/>
          <w:szCs w:val="22"/>
        </w:rPr>
        <w:t>Det indstilles at Sundhedsdirektørernes Forretningsudvalg:</w:t>
      </w:r>
    </w:p>
    <w:p w14:paraId="59D57039" w14:textId="77777777" w:rsidR="003478BD" w:rsidRPr="00F9268D" w:rsidRDefault="003478BD" w:rsidP="003478BD">
      <w:pPr>
        <w:jc w:val="both"/>
        <w:rPr>
          <w:rFonts w:cs="Arial"/>
          <w:sz w:val="22"/>
          <w:szCs w:val="22"/>
        </w:rPr>
      </w:pPr>
    </w:p>
    <w:p w14:paraId="6C3F28A0" w14:textId="77777777" w:rsidR="003478BD" w:rsidRPr="00F9268D" w:rsidRDefault="003478BD" w:rsidP="003478BD">
      <w:pPr>
        <w:pStyle w:val="Listeafsnit"/>
        <w:numPr>
          <w:ilvl w:val="0"/>
          <w:numId w:val="8"/>
        </w:numPr>
        <w:rPr>
          <w:rFonts w:ascii="Arial" w:hAnsi="Arial" w:cs="Arial"/>
        </w:rPr>
      </w:pPr>
      <w:r w:rsidRPr="00F9268D">
        <w:rPr>
          <w:rFonts w:ascii="Arial" w:hAnsi="Arial" w:cs="Arial"/>
        </w:rPr>
        <w:t>Tager orienteringen til efterretning</w:t>
      </w:r>
    </w:p>
    <w:p w14:paraId="0CA97F53" w14:textId="77777777" w:rsidR="009971D2" w:rsidRDefault="009971D2" w:rsidP="009971D2">
      <w:pPr>
        <w:contextualSpacing/>
        <w:jc w:val="both"/>
        <w:rPr>
          <w:rFonts w:cs="Arial"/>
          <w:b/>
          <w:bCs/>
          <w:sz w:val="24"/>
          <w:szCs w:val="24"/>
        </w:rPr>
      </w:pPr>
    </w:p>
    <w:p w14:paraId="2A252F6B" w14:textId="77777777" w:rsidR="009971D2" w:rsidRDefault="009971D2" w:rsidP="009971D2">
      <w:pPr>
        <w:pStyle w:val="NormalWeb"/>
        <w:jc w:val="both"/>
        <w:rPr>
          <w:rFonts w:ascii="Arial" w:hAnsi="Arial" w:cs="Arial"/>
          <w:sz w:val="22"/>
          <w:szCs w:val="22"/>
        </w:rPr>
      </w:pPr>
      <w:r w:rsidRPr="00C30D85">
        <w:rPr>
          <w:rFonts w:ascii="Arial" w:hAnsi="Arial" w:cs="Arial"/>
          <w:b/>
          <w:bCs/>
          <w:sz w:val="22"/>
          <w:szCs w:val="22"/>
        </w:rPr>
        <w:t>Referat</w:t>
      </w:r>
      <w:r>
        <w:rPr>
          <w:rFonts w:ascii="Arial" w:hAnsi="Arial" w:cs="Arial"/>
          <w:sz w:val="22"/>
          <w:szCs w:val="22"/>
        </w:rPr>
        <w:t>:</w:t>
      </w:r>
    </w:p>
    <w:p w14:paraId="6DB17F85" w14:textId="61854B20" w:rsidR="00C83038" w:rsidRDefault="00C30D85" w:rsidP="009971D2">
      <w:pPr>
        <w:pStyle w:val="NormalWeb"/>
        <w:jc w:val="both"/>
        <w:rPr>
          <w:rFonts w:ascii="Arial" w:hAnsi="Arial" w:cs="Arial"/>
          <w:sz w:val="22"/>
          <w:szCs w:val="22"/>
        </w:rPr>
      </w:pPr>
      <w:r w:rsidRPr="00DB6F18">
        <w:rPr>
          <w:rFonts w:ascii="Arial" w:hAnsi="Arial" w:cs="Arial"/>
          <w:i/>
          <w:iCs/>
          <w:sz w:val="22"/>
          <w:szCs w:val="22"/>
        </w:rPr>
        <w:t>Sundhedsdirektørernes Forretningsudvalg tog orienteringen til efterretning</w:t>
      </w:r>
      <w:r w:rsidR="00B95C7D">
        <w:rPr>
          <w:rFonts w:ascii="Arial" w:hAnsi="Arial" w:cs="Arial"/>
          <w:i/>
          <w:iCs/>
          <w:sz w:val="22"/>
          <w:szCs w:val="22"/>
        </w:rPr>
        <w:t>. Sagen behandles på Fælles Forretningsudvalg den 30. januar 2025.</w:t>
      </w:r>
    </w:p>
    <w:p w14:paraId="4C09AC56" w14:textId="77777777" w:rsidR="009971D2" w:rsidRPr="009971D2" w:rsidRDefault="009971D2" w:rsidP="009971D2">
      <w:pPr>
        <w:contextualSpacing/>
        <w:jc w:val="both"/>
        <w:rPr>
          <w:rFonts w:cs="Arial"/>
          <w:b/>
          <w:bCs/>
          <w:sz w:val="24"/>
          <w:szCs w:val="24"/>
        </w:rPr>
      </w:pPr>
    </w:p>
    <w:p w14:paraId="67B1E5A4" w14:textId="77777777" w:rsidR="003478BD" w:rsidRPr="00F9268D" w:rsidRDefault="003478BD" w:rsidP="003478BD">
      <w:pPr>
        <w:pStyle w:val="Listeafsnit"/>
        <w:contextualSpacing/>
        <w:jc w:val="both"/>
        <w:rPr>
          <w:rFonts w:ascii="Arial" w:eastAsia="Times New Roman" w:hAnsi="Arial" w:cs="Arial"/>
          <w:b/>
          <w:bCs/>
          <w:sz w:val="24"/>
          <w:szCs w:val="24"/>
        </w:rPr>
      </w:pPr>
    </w:p>
    <w:p w14:paraId="2EC3B86B" w14:textId="77777777" w:rsidR="003478BD" w:rsidRPr="00F9268D" w:rsidRDefault="003478BD" w:rsidP="003478BD">
      <w:pPr>
        <w:pStyle w:val="Listeafsnit"/>
        <w:numPr>
          <w:ilvl w:val="0"/>
          <w:numId w:val="1"/>
        </w:numPr>
        <w:contextualSpacing/>
        <w:jc w:val="both"/>
        <w:rPr>
          <w:rFonts w:ascii="Arial" w:eastAsia="Times New Roman" w:hAnsi="Arial" w:cs="Arial"/>
          <w:b/>
          <w:bCs/>
          <w:sz w:val="24"/>
          <w:szCs w:val="24"/>
        </w:rPr>
      </w:pPr>
      <w:r w:rsidRPr="00F9268D">
        <w:rPr>
          <w:rFonts w:ascii="Arial" w:eastAsia="Times New Roman" w:hAnsi="Arial" w:cs="Arial"/>
          <w:b/>
          <w:bCs/>
          <w:sz w:val="24"/>
          <w:szCs w:val="24"/>
        </w:rPr>
        <w:t>Det fælleskommunale Sundhedssekretariats foreløbige regnskab 2024 og budget 2025</w:t>
      </w:r>
    </w:p>
    <w:p w14:paraId="2586B3AB" w14:textId="77777777" w:rsidR="003478BD" w:rsidRPr="00F9268D" w:rsidRDefault="003478BD" w:rsidP="003478BD">
      <w:pPr>
        <w:jc w:val="both"/>
        <w:rPr>
          <w:rFonts w:cs="Arial"/>
          <w:sz w:val="22"/>
          <w:szCs w:val="22"/>
        </w:rPr>
      </w:pPr>
    </w:p>
    <w:p w14:paraId="3BA775F2" w14:textId="77777777" w:rsidR="003478BD" w:rsidRPr="00F9268D" w:rsidRDefault="003478BD" w:rsidP="003478BD">
      <w:pPr>
        <w:jc w:val="both"/>
        <w:rPr>
          <w:rFonts w:cs="Arial"/>
          <w:sz w:val="22"/>
          <w:szCs w:val="22"/>
        </w:rPr>
      </w:pPr>
      <w:r w:rsidRPr="00F9268D">
        <w:rPr>
          <w:rFonts w:cs="Arial"/>
          <w:sz w:val="22"/>
          <w:szCs w:val="22"/>
        </w:rPr>
        <w:t>Det fælleskommunale Sundhedssekretariats regnskab for 2024 og budget for 2025 skal forelægges KKR Nordjylland til godkendelse den 7. februar 2024. Materialet fremlægges for KKR under et fælles punkt med tilsvarende materiale fra Sekretariatet for Nordjysk Socialaftale.</w:t>
      </w:r>
    </w:p>
    <w:p w14:paraId="2264A20D" w14:textId="77777777" w:rsidR="003478BD" w:rsidRPr="00F9268D" w:rsidRDefault="003478BD" w:rsidP="003478BD">
      <w:pPr>
        <w:jc w:val="both"/>
        <w:rPr>
          <w:rFonts w:cs="Arial"/>
          <w:sz w:val="22"/>
          <w:szCs w:val="22"/>
        </w:rPr>
      </w:pPr>
    </w:p>
    <w:p w14:paraId="09A99E19" w14:textId="77777777" w:rsidR="003478BD" w:rsidRPr="00F9268D" w:rsidRDefault="003478BD" w:rsidP="003478BD">
      <w:pPr>
        <w:jc w:val="both"/>
        <w:rPr>
          <w:rFonts w:cs="Arial"/>
          <w:sz w:val="22"/>
          <w:szCs w:val="22"/>
        </w:rPr>
      </w:pPr>
      <w:r w:rsidRPr="00F9268D">
        <w:rPr>
          <w:rFonts w:cs="Arial"/>
          <w:sz w:val="22"/>
          <w:szCs w:val="22"/>
        </w:rPr>
        <w:t>Det foreløbige regnskab 2024 (pr. 5. december) for Det fælleskommunale Sundhedssekretariat viser et overskud på ca. 370.000 kr., hvoraf langt størstedelen, knap 250.000 kr., skyldes et overført overskud. En vakanceperiode i sekretariatet i foråret 2024 har medført lavere lønudgifter end budgetteret, ligesom Sundhedspolitisk Dialogforum i 2024 blev afholdt som del af et KKR-møde, hvorfor der ikke var ekstra udgifter til dette arrangement. Til regnskab 2024 skal bemærkes, at der kan komme mindre ændringer til regnskabet som følge af udgifter i den resterende del af 2024.</w:t>
      </w:r>
    </w:p>
    <w:p w14:paraId="4B22E299" w14:textId="77777777" w:rsidR="003478BD" w:rsidRPr="00F9268D" w:rsidRDefault="003478BD" w:rsidP="003478BD">
      <w:pPr>
        <w:jc w:val="both"/>
        <w:rPr>
          <w:rFonts w:cs="Arial"/>
          <w:sz w:val="22"/>
          <w:szCs w:val="22"/>
        </w:rPr>
      </w:pPr>
    </w:p>
    <w:p w14:paraId="145BE64B" w14:textId="77777777" w:rsidR="003478BD" w:rsidRPr="00F9268D" w:rsidRDefault="003478BD" w:rsidP="003478BD">
      <w:pPr>
        <w:jc w:val="both"/>
        <w:rPr>
          <w:rFonts w:cs="Arial"/>
          <w:sz w:val="22"/>
          <w:szCs w:val="22"/>
        </w:rPr>
      </w:pPr>
      <w:r w:rsidRPr="00F9268D">
        <w:rPr>
          <w:rFonts w:cs="Arial"/>
          <w:sz w:val="22"/>
          <w:szCs w:val="22"/>
        </w:rPr>
        <w:t xml:space="preserve">KKR Nordjylland har tidligere besluttet, at et eventuelt overskud skal gerne skal håndteres ensartet på tværs af fællessekretariaterne på social- og sundhedsområdet. Regnskab og budget for Sekretariat for Nordjysk Socialaftale behandles af deres forretningsudvalg den 12. december, hvor indstillingen er, at sekretariatets overskud fra 2025 (godt 250.000 kr.) overføres til budget 2025. På tilsvarende vis indstilles i vedlagte budget 2025 for sundhedssekretariatet, at overskuddet fra </w:t>
      </w:r>
      <w:r w:rsidRPr="00F9268D">
        <w:rPr>
          <w:rFonts w:cs="Arial"/>
          <w:sz w:val="22"/>
          <w:szCs w:val="22"/>
        </w:rPr>
        <w:lastRenderedPageBreak/>
        <w:t>2024 overføres til budget 2025. Overskuddet vil i 2025 bl.a. kunne anvendes til eventuelle ekstraudgifter i forbindelse med sundhedsreformens omlægninger.</w:t>
      </w:r>
    </w:p>
    <w:p w14:paraId="249E9581" w14:textId="77777777" w:rsidR="003478BD" w:rsidRPr="00F9268D" w:rsidRDefault="003478BD" w:rsidP="003478BD">
      <w:pPr>
        <w:jc w:val="both"/>
        <w:rPr>
          <w:rFonts w:cs="Arial"/>
          <w:sz w:val="22"/>
          <w:szCs w:val="22"/>
        </w:rPr>
      </w:pPr>
    </w:p>
    <w:p w14:paraId="72DA2990" w14:textId="77777777" w:rsidR="003478BD" w:rsidRPr="00F9268D" w:rsidRDefault="003478BD" w:rsidP="003478BD">
      <w:pPr>
        <w:jc w:val="both"/>
        <w:rPr>
          <w:rFonts w:cs="Arial"/>
          <w:sz w:val="22"/>
          <w:szCs w:val="22"/>
        </w:rPr>
      </w:pPr>
    </w:p>
    <w:p w14:paraId="36795FE4" w14:textId="77777777" w:rsidR="003478BD" w:rsidRPr="00F9268D" w:rsidRDefault="003478BD" w:rsidP="003478BD">
      <w:pPr>
        <w:jc w:val="both"/>
        <w:rPr>
          <w:rFonts w:cs="Arial"/>
          <w:sz w:val="22"/>
          <w:szCs w:val="22"/>
        </w:rPr>
      </w:pPr>
      <w:r w:rsidRPr="00F9268D">
        <w:rPr>
          <w:rFonts w:cs="Arial"/>
          <w:b/>
          <w:bCs/>
          <w:sz w:val="22"/>
          <w:szCs w:val="22"/>
        </w:rPr>
        <w:t xml:space="preserve">Indstilling: </w:t>
      </w:r>
    </w:p>
    <w:p w14:paraId="69607AED" w14:textId="77777777" w:rsidR="003478BD" w:rsidRPr="00F9268D" w:rsidRDefault="003478BD" w:rsidP="003478BD">
      <w:pPr>
        <w:jc w:val="both"/>
        <w:rPr>
          <w:rFonts w:cs="Arial"/>
          <w:sz w:val="22"/>
          <w:szCs w:val="22"/>
        </w:rPr>
      </w:pPr>
      <w:r w:rsidRPr="00F9268D">
        <w:rPr>
          <w:rFonts w:cs="Arial"/>
          <w:sz w:val="22"/>
          <w:szCs w:val="22"/>
        </w:rPr>
        <w:t xml:space="preserve">Det indstilles at: </w:t>
      </w:r>
    </w:p>
    <w:p w14:paraId="3558D2C8" w14:textId="77777777" w:rsidR="003478BD" w:rsidRPr="00F9268D" w:rsidRDefault="003478BD" w:rsidP="003478BD">
      <w:pPr>
        <w:pStyle w:val="Listeafsnit"/>
        <w:numPr>
          <w:ilvl w:val="0"/>
          <w:numId w:val="4"/>
        </w:numPr>
        <w:jc w:val="both"/>
        <w:rPr>
          <w:rFonts w:ascii="Arial" w:hAnsi="Arial" w:cs="Arial"/>
        </w:rPr>
      </w:pPr>
      <w:r w:rsidRPr="00F9268D">
        <w:rPr>
          <w:rFonts w:ascii="Arial" w:hAnsi="Arial" w:cs="Arial"/>
        </w:rPr>
        <w:t xml:space="preserve">Sundhedsdirektørernes Forretningsudvalg godkender at Det fælleskommunale Sundhedssekretariatets regnskab 2024 og budget 2025 videresendes til godkendelse hos KKR Nordjylland den 7. februar 2025. </w:t>
      </w:r>
    </w:p>
    <w:p w14:paraId="2B9AFFB9" w14:textId="77777777" w:rsidR="003478BD" w:rsidRPr="00F9268D" w:rsidRDefault="003478BD" w:rsidP="003478BD">
      <w:pPr>
        <w:jc w:val="both"/>
        <w:rPr>
          <w:rFonts w:cs="Arial"/>
          <w:sz w:val="22"/>
          <w:szCs w:val="22"/>
        </w:rPr>
      </w:pPr>
    </w:p>
    <w:p w14:paraId="74513778" w14:textId="77777777" w:rsidR="003478BD" w:rsidRPr="00F9268D" w:rsidRDefault="003478BD" w:rsidP="003478BD">
      <w:pPr>
        <w:jc w:val="both"/>
        <w:rPr>
          <w:rFonts w:cs="Arial"/>
          <w:sz w:val="22"/>
          <w:szCs w:val="22"/>
        </w:rPr>
      </w:pPr>
      <w:r w:rsidRPr="00F9268D">
        <w:rPr>
          <w:rFonts w:cs="Arial"/>
          <w:b/>
          <w:bCs/>
          <w:i/>
          <w:iCs/>
          <w:sz w:val="22"/>
          <w:szCs w:val="22"/>
        </w:rPr>
        <w:t>Bilag</w:t>
      </w:r>
      <w:r w:rsidRPr="00F9268D">
        <w:rPr>
          <w:rFonts w:cs="Arial"/>
          <w:i/>
          <w:iCs/>
          <w:sz w:val="22"/>
          <w:szCs w:val="22"/>
        </w:rPr>
        <w:t>: Foreløbigt regnskab 2024 og budget 2025 Sundhedssekretariat</w:t>
      </w:r>
    </w:p>
    <w:p w14:paraId="6AC9D992" w14:textId="77777777" w:rsidR="003478BD" w:rsidRPr="00C633F4" w:rsidRDefault="003478BD" w:rsidP="003478BD">
      <w:pPr>
        <w:jc w:val="both"/>
        <w:rPr>
          <w:rFonts w:cs="Arial"/>
          <w:b/>
          <w:bCs/>
          <w:sz w:val="22"/>
          <w:szCs w:val="22"/>
        </w:rPr>
      </w:pPr>
    </w:p>
    <w:p w14:paraId="5D7B8284" w14:textId="77777777" w:rsidR="009971D2" w:rsidRPr="00C633F4" w:rsidRDefault="009971D2" w:rsidP="009971D2">
      <w:pPr>
        <w:pStyle w:val="NormalWeb"/>
        <w:jc w:val="both"/>
        <w:rPr>
          <w:rFonts w:ascii="Arial" w:hAnsi="Arial" w:cs="Arial"/>
          <w:b/>
          <w:bCs/>
          <w:sz w:val="22"/>
          <w:szCs w:val="22"/>
        </w:rPr>
      </w:pPr>
      <w:r w:rsidRPr="00C633F4">
        <w:rPr>
          <w:rFonts w:ascii="Arial" w:hAnsi="Arial" w:cs="Arial"/>
          <w:b/>
          <w:bCs/>
          <w:sz w:val="22"/>
          <w:szCs w:val="22"/>
        </w:rPr>
        <w:t>Referat:</w:t>
      </w:r>
    </w:p>
    <w:p w14:paraId="6F5829F8" w14:textId="3B998EE3" w:rsidR="00762B2B" w:rsidRDefault="00FD7131" w:rsidP="009971D2">
      <w:pPr>
        <w:pStyle w:val="NormalWeb"/>
        <w:jc w:val="both"/>
        <w:rPr>
          <w:rFonts w:ascii="Arial" w:hAnsi="Arial" w:cs="Arial"/>
          <w:sz w:val="22"/>
          <w:szCs w:val="22"/>
        </w:rPr>
      </w:pPr>
      <w:r w:rsidRPr="00DB6F18">
        <w:rPr>
          <w:rFonts w:ascii="Arial" w:hAnsi="Arial" w:cs="Arial"/>
          <w:i/>
          <w:iCs/>
          <w:sz w:val="22"/>
          <w:szCs w:val="22"/>
        </w:rPr>
        <w:t xml:space="preserve">Sundhedsdirektørernes Forretningsudvalg </w:t>
      </w:r>
      <w:r w:rsidR="00AC430B">
        <w:rPr>
          <w:rFonts w:ascii="Arial" w:hAnsi="Arial" w:cs="Arial"/>
          <w:i/>
          <w:iCs/>
          <w:sz w:val="22"/>
          <w:szCs w:val="22"/>
        </w:rPr>
        <w:t xml:space="preserve">var ved punktets afvikling ikke </w:t>
      </w:r>
      <w:proofErr w:type="gramStart"/>
      <w:r w:rsidR="00AC430B">
        <w:rPr>
          <w:rFonts w:ascii="Arial" w:hAnsi="Arial" w:cs="Arial"/>
          <w:i/>
          <w:iCs/>
          <w:sz w:val="22"/>
          <w:szCs w:val="22"/>
        </w:rPr>
        <w:t>beslutningsdygtigt,</w:t>
      </w:r>
      <w:r w:rsidR="0089324F">
        <w:rPr>
          <w:rFonts w:ascii="Arial" w:hAnsi="Arial" w:cs="Arial"/>
          <w:i/>
          <w:iCs/>
          <w:sz w:val="22"/>
          <w:szCs w:val="22"/>
        </w:rPr>
        <w:t>.</w:t>
      </w:r>
      <w:proofErr w:type="gramEnd"/>
      <w:r w:rsidR="0089324F">
        <w:rPr>
          <w:rFonts w:ascii="Arial" w:hAnsi="Arial" w:cs="Arial"/>
          <w:i/>
          <w:iCs/>
          <w:sz w:val="22"/>
          <w:szCs w:val="22"/>
        </w:rPr>
        <w:t xml:space="preserve"> Punktet blev efter mødet </w:t>
      </w:r>
      <w:r w:rsidR="008850A8">
        <w:rPr>
          <w:rFonts w:ascii="Arial" w:hAnsi="Arial" w:cs="Arial"/>
          <w:i/>
          <w:iCs/>
          <w:sz w:val="22"/>
          <w:szCs w:val="22"/>
        </w:rPr>
        <w:t xml:space="preserve">rundsendt til deltagerkredsen </w:t>
      </w:r>
      <w:r w:rsidR="00E11BC0">
        <w:rPr>
          <w:rFonts w:ascii="Arial" w:hAnsi="Arial" w:cs="Arial"/>
          <w:i/>
          <w:iCs/>
          <w:sz w:val="22"/>
          <w:szCs w:val="22"/>
        </w:rPr>
        <w:t xml:space="preserve">og godkendt </w:t>
      </w:r>
      <w:r w:rsidR="00C633F4">
        <w:rPr>
          <w:rFonts w:ascii="Arial" w:hAnsi="Arial" w:cs="Arial"/>
          <w:i/>
          <w:iCs/>
          <w:sz w:val="22"/>
          <w:szCs w:val="22"/>
        </w:rPr>
        <w:t xml:space="preserve">med </w:t>
      </w:r>
      <w:r w:rsidR="00B95C7D">
        <w:rPr>
          <w:rFonts w:ascii="Arial" w:hAnsi="Arial" w:cs="Arial"/>
          <w:i/>
          <w:iCs/>
          <w:sz w:val="22"/>
          <w:szCs w:val="22"/>
        </w:rPr>
        <w:t>mindre</w:t>
      </w:r>
      <w:r w:rsidR="00C633F4">
        <w:rPr>
          <w:rFonts w:ascii="Arial" w:hAnsi="Arial" w:cs="Arial"/>
          <w:i/>
          <w:iCs/>
          <w:sz w:val="22"/>
          <w:szCs w:val="22"/>
        </w:rPr>
        <w:t xml:space="preserve"> tilrettelser, der </w:t>
      </w:r>
      <w:r w:rsidR="00E11BC0">
        <w:rPr>
          <w:rFonts w:ascii="Arial" w:hAnsi="Arial" w:cs="Arial"/>
          <w:i/>
          <w:iCs/>
          <w:sz w:val="22"/>
          <w:szCs w:val="22"/>
        </w:rPr>
        <w:t xml:space="preserve">var </w:t>
      </w:r>
      <w:r w:rsidR="00C633F4">
        <w:rPr>
          <w:rFonts w:ascii="Arial" w:hAnsi="Arial" w:cs="Arial"/>
          <w:i/>
          <w:iCs/>
          <w:sz w:val="22"/>
          <w:szCs w:val="22"/>
        </w:rPr>
        <w:t>indarbejde</w:t>
      </w:r>
      <w:r w:rsidR="00E11BC0">
        <w:rPr>
          <w:rFonts w:ascii="Arial" w:hAnsi="Arial" w:cs="Arial"/>
          <w:i/>
          <w:iCs/>
          <w:sz w:val="22"/>
          <w:szCs w:val="22"/>
        </w:rPr>
        <w:t>t</w:t>
      </w:r>
      <w:r w:rsidR="00C633F4">
        <w:rPr>
          <w:rFonts w:ascii="Arial" w:hAnsi="Arial" w:cs="Arial"/>
          <w:i/>
          <w:iCs/>
          <w:sz w:val="22"/>
          <w:szCs w:val="22"/>
        </w:rPr>
        <w:t xml:space="preserve"> efter mødets afholdelse.</w:t>
      </w:r>
    </w:p>
    <w:p w14:paraId="50C2D53E" w14:textId="77777777" w:rsidR="009971D2" w:rsidRPr="00F9268D" w:rsidRDefault="009971D2" w:rsidP="003478BD">
      <w:pPr>
        <w:jc w:val="both"/>
        <w:rPr>
          <w:rFonts w:cs="Arial"/>
          <w:sz w:val="22"/>
          <w:szCs w:val="22"/>
        </w:rPr>
      </w:pPr>
    </w:p>
    <w:p w14:paraId="5CACB44B" w14:textId="77777777" w:rsidR="003478BD" w:rsidRPr="00F9268D" w:rsidRDefault="003478BD" w:rsidP="003478BD">
      <w:pPr>
        <w:jc w:val="both"/>
        <w:rPr>
          <w:rFonts w:cs="Arial"/>
          <w:b/>
          <w:bCs/>
          <w:sz w:val="22"/>
          <w:szCs w:val="22"/>
        </w:rPr>
      </w:pPr>
    </w:p>
    <w:p w14:paraId="688D7DA1" w14:textId="77777777" w:rsidR="003478BD" w:rsidRPr="00F9268D" w:rsidRDefault="003478BD" w:rsidP="003478BD">
      <w:pPr>
        <w:pStyle w:val="Listeafsnit"/>
        <w:numPr>
          <w:ilvl w:val="0"/>
          <w:numId w:val="1"/>
        </w:numPr>
        <w:spacing w:after="160" w:line="256" w:lineRule="auto"/>
        <w:contextualSpacing/>
        <w:jc w:val="both"/>
        <w:rPr>
          <w:rFonts w:ascii="Arial" w:hAnsi="Arial" w:cs="Arial"/>
          <w:b/>
          <w:bCs/>
          <w:sz w:val="24"/>
          <w:szCs w:val="24"/>
        </w:rPr>
      </w:pPr>
      <w:r w:rsidRPr="00F9268D">
        <w:rPr>
          <w:rFonts w:ascii="Arial" w:hAnsi="Arial" w:cs="Arial"/>
          <w:b/>
          <w:bCs/>
          <w:sz w:val="24"/>
          <w:szCs w:val="24"/>
        </w:rPr>
        <w:t>Nyt fra KKR</w:t>
      </w:r>
    </w:p>
    <w:p w14:paraId="17198845" w14:textId="77777777" w:rsidR="003478BD" w:rsidRPr="00F9268D" w:rsidRDefault="003478BD" w:rsidP="003478BD">
      <w:pPr>
        <w:pStyle w:val="Listeafsnit"/>
        <w:numPr>
          <w:ilvl w:val="0"/>
          <w:numId w:val="7"/>
        </w:numPr>
        <w:spacing w:after="160" w:line="252" w:lineRule="auto"/>
        <w:contextualSpacing/>
        <w:jc w:val="both"/>
        <w:rPr>
          <w:rFonts w:ascii="Arial" w:hAnsi="Arial" w:cs="Arial"/>
        </w:rPr>
      </w:pPr>
      <w:r w:rsidRPr="00F9268D">
        <w:rPr>
          <w:rFonts w:ascii="Arial" w:eastAsia="Times New Roman" w:hAnsi="Arial" w:cs="Arial"/>
        </w:rPr>
        <w:t>Orientering vedrørende Nordjysk Sundhedsalliance</w:t>
      </w:r>
    </w:p>
    <w:p w14:paraId="545E79EC" w14:textId="32D19829" w:rsidR="003478BD" w:rsidRPr="0089324F" w:rsidRDefault="003478BD" w:rsidP="003478BD">
      <w:pPr>
        <w:pStyle w:val="Listeafsnit"/>
        <w:numPr>
          <w:ilvl w:val="0"/>
          <w:numId w:val="7"/>
        </w:numPr>
        <w:spacing w:after="160" w:line="252" w:lineRule="auto"/>
        <w:contextualSpacing/>
        <w:jc w:val="both"/>
        <w:rPr>
          <w:rFonts w:ascii="Arial" w:hAnsi="Arial" w:cs="Arial"/>
        </w:rPr>
      </w:pPr>
      <w:r w:rsidRPr="00F9268D">
        <w:rPr>
          <w:rFonts w:ascii="Arial" w:eastAsia="Times New Roman" w:hAnsi="Arial" w:cs="Arial"/>
        </w:rPr>
        <w:t>Orientering fra afholdt møde i KKR Nordjylland den 22. november 2024</w:t>
      </w:r>
    </w:p>
    <w:p w14:paraId="47784034" w14:textId="77777777" w:rsidR="003478BD" w:rsidRPr="00F9268D" w:rsidRDefault="003478BD" w:rsidP="003478BD">
      <w:pPr>
        <w:spacing w:after="160" w:line="252" w:lineRule="auto"/>
        <w:contextualSpacing/>
        <w:jc w:val="both"/>
        <w:rPr>
          <w:rFonts w:cs="Arial"/>
          <w:b/>
          <w:bCs/>
          <w:sz w:val="22"/>
          <w:szCs w:val="22"/>
        </w:rPr>
      </w:pPr>
      <w:r w:rsidRPr="00F9268D">
        <w:rPr>
          <w:rFonts w:cs="Arial"/>
          <w:b/>
          <w:bCs/>
          <w:sz w:val="22"/>
          <w:szCs w:val="22"/>
        </w:rPr>
        <w:t>Indstilling:</w:t>
      </w:r>
    </w:p>
    <w:p w14:paraId="6B43F330" w14:textId="77777777" w:rsidR="003478BD" w:rsidRPr="00F9268D" w:rsidRDefault="003478BD" w:rsidP="003478BD">
      <w:pPr>
        <w:spacing w:after="160" w:line="252" w:lineRule="auto"/>
        <w:contextualSpacing/>
        <w:jc w:val="both"/>
        <w:rPr>
          <w:rFonts w:cs="Arial"/>
          <w:sz w:val="22"/>
          <w:szCs w:val="22"/>
        </w:rPr>
      </w:pPr>
      <w:r w:rsidRPr="00F9268D">
        <w:rPr>
          <w:rFonts w:cs="Arial"/>
          <w:sz w:val="22"/>
          <w:szCs w:val="22"/>
        </w:rPr>
        <w:t>Det indstilles at Sundhedsdirektørernes Forretningsudvalg:</w:t>
      </w:r>
    </w:p>
    <w:p w14:paraId="1F9C07AC" w14:textId="0A035ACC" w:rsidR="003478BD" w:rsidRPr="0089324F" w:rsidRDefault="003478BD" w:rsidP="003478BD">
      <w:pPr>
        <w:pStyle w:val="Listeafsnit"/>
        <w:numPr>
          <w:ilvl w:val="0"/>
          <w:numId w:val="5"/>
        </w:numPr>
        <w:spacing w:after="160" w:line="252" w:lineRule="auto"/>
        <w:contextualSpacing/>
        <w:jc w:val="both"/>
        <w:rPr>
          <w:rFonts w:ascii="Arial" w:hAnsi="Arial" w:cs="Arial"/>
        </w:rPr>
      </w:pPr>
      <w:r w:rsidRPr="00F9268D">
        <w:rPr>
          <w:rFonts w:ascii="Arial" w:hAnsi="Arial" w:cs="Arial"/>
        </w:rPr>
        <w:t>Tager orienteringen til efterretning</w:t>
      </w:r>
    </w:p>
    <w:p w14:paraId="21AEC9BC" w14:textId="77777777" w:rsidR="009971D2" w:rsidRPr="009971D2" w:rsidRDefault="009971D2" w:rsidP="009971D2">
      <w:pPr>
        <w:pStyle w:val="NormalWeb"/>
        <w:jc w:val="both"/>
        <w:rPr>
          <w:rFonts w:ascii="Arial" w:hAnsi="Arial" w:cs="Arial"/>
          <w:b/>
          <w:bCs/>
          <w:sz w:val="22"/>
          <w:szCs w:val="22"/>
        </w:rPr>
      </w:pPr>
      <w:r w:rsidRPr="009971D2">
        <w:rPr>
          <w:rFonts w:ascii="Arial" w:hAnsi="Arial" w:cs="Arial"/>
          <w:b/>
          <w:bCs/>
          <w:sz w:val="22"/>
          <w:szCs w:val="22"/>
        </w:rPr>
        <w:t>Referat:</w:t>
      </w:r>
    </w:p>
    <w:p w14:paraId="2F3CCA1F" w14:textId="2C89C795" w:rsidR="00250D96" w:rsidRPr="006D2FC8" w:rsidRDefault="00250D96" w:rsidP="00250D96">
      <w:pPr>
        <w:spacing w:after="160" w:line="252" w:lineRule="auto"/>
        <w:contextualSpacing/>
        <w:jc w:val="both"/>
        <w:rPr>
          <w:rFonts w:cs="Arial"/>
          <w:i/>
          <w:iCs/>
          <w:sz w:val="22"/>
          <w:szCs w:val="22"/>
        </w:rPr>
      </w:pPr>
      <w:r w:rsidRPr="006D2FC8">
        <w:rPr>
          <w:rFonts w:cs="Arial"/>
          <w:i/>
          <w:iCs/>
          <w:sz w:val="22"/>
          <w:szCs w:val="22"/>
        </w:rPr>
        <w:t>Punktet udgik af dagsordenen</w:t>
      </w:r>
      <w:r w:rsidR="00B95C7D">
        <w:rPr>
          <w:rFonts w:cs="Arial"/>
          <w:i/>
          <w:iCs/>
          <w:sz w:val="22"/>
          <w:szCs w:val="22"/>
        </w:rPr>
        <w:t>.</w:t>
      </w:r>
    </w:p>
    <w:p w14:paraId="3B14A29A" w14:textId="77777777" w:rsidR="009971D2" w:rsidRPr="00F9268D" w:rsidRDefault="009971D2" w:rsidP="003478BD">
      <w:pPr>
        <w:spacing w:after="160" w:line="252" w:lineRule="auto"/>
        <w:contextualSpacing/>
        <w:jc w:val="both"/>
        <w:rPr>
          <w:rFonts w:cs="Arial"/>
          <w:sz w:val="22"/>
          <w:szCs w:val="22"/>
        </w:rPr>
      </w:pPr>
    </w:p>
    <w:p w14:paraId="3FDF2242" w14:textId="77777777" w:rsidR="003478BD" w:rsidRPr="00F9268D" w:rsidRDefault="003478BD" w:rsidP="003478BD">
      <w:pPr>
        <w:jc w:val="both"/>
        <w:rPr>
          <w:rFonts w:cs="Arial"/>
          <w:sz w:val="22"/>
          <w:szCs w:val="22"/>
        </w:rPr>
      </w:pPr>
    </w:p>
    <w:p w14:paraId="6E321078" w14:textId="77777777" w:rsidR="003478BD" w:rsidRPr="00F9268D" w:rsidRDefault="003478BD" w:rsidP="003478BD">
      <w:pPr>
        <w:pStyle w:val="Overskrift1"/>
        <w:numPr>
          <w:ilvl w:val="0"/>
          <w:numId w:val="1"/>
        </w:numPr>
        <w:jc w:val="both"/>
        <w:rPr>
          <w:sz w:val="24"/>
          <w:szCs w:val="24"/>
        </w:rPr>
      </w:pPr>
      <w:r w:rsidRPr="00F9268D">
        <w:rPr>
          <w:sz w:val="24"/>
          <w:szCs w:val="24"/>
        </w:rPr>
        <w:t>Eventuelt</w:t>
      </w:r>
    </w:p>
    <w:p w14:paraId="11AECB46" w14:textId="77777777" w:rsidR="003478BD" w:rsidRPr="00F9268D" w:rsidRDefault="003478BD" w:rsidP="003478BD">
      <w:pPr>
        <w:jc w:val="both"/>
        <w:rPr>
          <w:rFonts w:cs="Arial"/>
          <w:sz w:val="22"/>
          <w:szCs w:val="22"/>
        </w:rPr>
      </w:pPr>
    </w:p>
    <w:p w14:paraId="77174FCB" w14:textId="77777777" w:rsidR="009971D2" w:rsidRPr="00B95C7D" w:rsidRDefault="009971D2" w:rsidP="009971D2">
      <w:pPr>
        <w:pStyle w:val="NormalWeb"/>
        <w:jc w:val="both"/>
        <w:rPr>
          <w:rFonts w:ascii="Arial" w:hAnsi="Arial" w:cs="Arial"/>
          <w:b/>
          <w:bCs/>
          <w:i/>
          <w:iCs/>
          <w:sz w:val="22"/>
          <w:szCs w:val="22"/>
        </w:rPr>
      </w:pPr>
      <w:r w:rsidRPr="00B95C7D">
        <w:rPr>
          <w:rFonts w:ascii="Arial" w:hAnsi="Arial" w:cs="Arial"/>
          <w:b/>
          <w:bCs/>
          <w:i/>
          <w:iCs/>
          <w:sz w:val="22"/>
          <w:szCs w:val="22"/>
        </w:rPr>
        <w:t>Referat:</w:t>
      </w:r>
    </w:p>
    <w:p w14:paraId="79B903AF" w14:textId="522D676E" w:rsidR="003478BD" w:rsidRPr="006D2FC8" w:rsidRDefault="006D2FC8" w:rsidP="003478BD">
      <w:pPr>
        <w:jc w:val="both"/>
        <w:rPr>
          <w:rFonts w:cs="Arial"/>
          <w:i/>
          <w:iCs/>
          <w:sz w:val="22"/>
          <w:szCs w:val="22"/>
        </w:rPr>
      </w:pPr>
      <w:r w:rsidRPr="006D2FC8">
        <w:rPr>
          <w:rFonts w:cs="Arial"/>
          <w:i/>
          <w:iCs/>
          <w:sz w:val="22"/>
          <w:szCs w:val="22"/>
        </w:rPr>
        <w:t>Intet til refe</w:t>
      </w:r>
      <w:r>
        <w:rPr>
          <w:rFonts w:cs="Arial"/>
          <w:i/>
          <w:iCs/>
          <w:sz w:val="22"/>
          <w:szCs w:val="22"/>
        </w:rPr>
        <w:t>rat</w:t>
      </w:r>
      <w:r w:rsidR="00B95C7D">
        <w:rPr>
          <w:rFonts w:cs="Arial"/>
          <w:i/>
          <w:iCs/>
          <w:sz w:val="22"/>
          <w:szCs w:val="22"/>
        </w:rPr>
        <w:t>.</w:t>
      </w:r>
    </w:p>
    <w:p w14:paraId="55BCD0A8" w14:textId="77777777" w:rsidR="006D2FC8" w:rsidRDefault="006D2FC8" w:rsidP="003478BD">
      <w:pPr>
        <w:jc w:val="both"/>
        <w:rPr>
          <w:rFonts w:cs="Arial"/>
          <w:sz w:val="22"/>
          <w:szCs w:val="22"/>
        </w:rPr>
      </w:pPr>
    </w:p>
    <w:p w14:paraId="34DFADDF" w14:textId="77777777" w:rsidR="007E3E5D" w:rsidRPr="00F9268D" w:rsidRDefault="007E3E5D" w:rsidP="003478BD">
      <w:pPr>
        <w:jc w:val="both"/>
        <w:rPr>
          <w:rFonts w:cs="Arial"/>
          <w:sz w:val="22"/>
          <w:szCs w:val="22"/>
        </w:rPr>
      </w:pPr>
    </w:p>
    <w:p w14:paraId="49CF46D0" w14:textId="77777777" w:rsidR="003478BD" w:rsidRPr="00F9268D" w:rsidRDefault="003478BD" w:rsidP="003478BD">
      <w:pPr>
        <w:pStyle w:val="Overskrift1"/>
        <w:numPr>
          <w:ilvl w:val="0"/>
          <w:numId w:val="1"/>
        </w:numPr>
        <w:jc w:val="both"/>
        <w:rPr>
          <w:sz w:val="24"/>
          <w:szCs w:val="24"/>
        </w:rPr>
      </w:pPr>
      <w:r w:rsidRPr="00F9268D">
        <w:rPr>
          <w:sz w:val="24"/>
          <w:szCs w:val="24"/>
        </w:rPr>
        <w:t>Næste møde</w:t>
      </w:r>
    </w:p>
    <w:p w14:paraId="2FDC6551" w14:textId="77777777" w:rsidR="003478BD" w:rsidRPr="00F9268D" w:rsidRDefault="003478BD" w:rsidP="003478BD">
      <w:pPr>
        <w:jc w:val="both"/>
        <w:rPr>
          <w:rFonts w:cs="Arial"/>
          <w:sz w:val="22"/>
          <w:szCs w:val="22"/>
        </w:rPr>
      </w:pPr>
      <w:r w:rsidRPr="00F9268D">
        <w:rPr>
          <w:rFonts w:cs="Arial"/>
          <w:sz w:val="22"/>
          <w:szCs w:val="22"/>
        </w:rPr>
        <w:t>Næste møde i Sundhedsdirektørernes Forretningsudvalg er den 7. februar 2025. Mødet er planlagt som et Teams møde.</w:t>
      </w:r>
    </w:p>
    <w:p w14:paraId="0F6C94E3" w14:textId="02E7BEA7" w:rsidR="00CB3229" w:rsidRPr="007E3E5D" w:rsidRDefault="00CB3229">
      <w:pPr>
        <w:rPr>
          <w:i/>
          <w:iCs/>
          <w:sz w:val="22"/>
          <w:szCs w:val="22"/>
        </w:rPr>
      </w:pPr>
    </w:p>
    <w:sectPr w:rsidR="00CB3229" w:rsidRPr="007E3E5D" w:rsidSect="003478BD">
      <w:headerReference w:type="even" r:id="rId7"/>
      <w:headerReference w:type="default" r:id="rId8"/>
      <w:footerReference w:type="even" r:id="rId9"/>
      <w:footerReference w:type="default" r:id="rId10"/>
      <w:headerReference w:type="first" r:id="rId11"/>
      <w:footerReference w:type="first" r:id="rId12"/>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72C0" w14:textId="77777777" w:rsidR="000646F5" w:rsidRDefault="000646F5">
      <w:pPr>
        <w:spacing w:line="240" w:lineRule="auto"/>
      </w:pPr>
      <w:r>
        <w:separator/>
      </w:r>
    </w:p>
  </w:endnote>
  <w:endnote w:type="continuationSeparator" w:id="0">
    <w:p w14:paraId="20F3E858" w14:textId="77777777" w:rsidR="000646F5" w:rsidRDefault="00064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167B" w14:textId="77777777" w:rsidR="00A51A60" w:rsidRDefault="00A51A6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1B39D61D" w14:textId="77777777" w:rsidR="00A51A60" w:rsidRDefault="00A51A60">
        <w:pPr>
          <w:pStyle w:val="Sidefod"/>
          <w:jc w:val="right"/>
        </w:pPr>
        <w:r>
          <w:fldChar w:fldCharType="begin"/>
        </w:r>
        <w:r>
          <w:instrText xml:space="preserve"> PAGE   \* MERGEFORMAT </w:instrText>
        </w:r>
        <w:r>
          <w:fldChar w:fldCharType="separate"/>
        </w:r>
        <w:r>
          <w:rPr>
            <w:noProof/>
          </w:rPr>
          <w:t>4</w:t>
        </w:r>
        <w:r>
          <w:rPr>
            <w:noProof/>
          </w:rPr>
          <w:fldChar w:fldCharType="end"/>
        </w:r>
      </w:p>
    </w:sdtContent>
  </w:sdt>
  <w:p w14:paraId="14D7CE23" w14:textId="77777777" w:rsidR="00A51A60" w:rsidRPr="007923CF" w:rsidRDefault="00A51A60" w:rsidP="00887646">
    <w:pPr>
      <w:pStyle w:val="Sidefod"/>
      <w:pBdr>
        <w:top w:val="thinThickSmallGap" w:sz="24" w:space="1" w:color="823B0B" w:themeColor="accent2" w:themeShade="7F"/>
      </w:pBdr>
      <w:rPr>
        <w:rFonts w:asciiTheme="majorHAnsi" w:hAnsiTheme="majorHAnsi"/>
        <w:color w:val="FFC000"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E513" w14:textId="77777777" w:rsidR="00A51A60" w:rsidRPr="00A7128F" w:rsidRDefault="00A51A60" w:rsidP="00A7128F">
    <w:pPr>
      <w:pStyle w:val="Sidefod"/>
      <w:pBdr>
        <w:top w:val="thinThickSmallGap" w:sz="24" w:space="1" w:color="823B0B"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fldChar w:fldCharType="begin"/>
    </w:r>
    <w:r>
      <w:instrText xml:space="preserve"> PAGE   \* MERGEFORMAT </w:instrText>
    </w:r>
    <w: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D77E" w14:textId="77777777" w:rsidR="000646F5" w:rsidRDefault="000646F5">
      <w:pPr>
        <w:spacing w:line="240" w:lineRule="auto"/>
      </w:pPr>
      <w:r>
        <w:separator/>
      </w:r>
    </w:p>
  </w:footnote>
  <w:footnote w:type="continuationSeparator" w:id="0">
    <w:p w14:paraId="79778390" w14:textId="77777777" w:rsidR="000646F5" w:rsidRDefault="000646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CD6A" w14:textId="77777777" w:rsidR="00A51A60" w:rsidRDefault="00A51A6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E045" w14:textId="77777777" w:rsidR="00A51A60" w:rsidRDefault="00A51A60" w:rsidP="00AE2F8E">
    <w:pPr>
      <w:pStyle w:val="Sidehoved"/>
      <w:jc w:val="right"/>
    </w:pPr>
    <w:r>
      <w:rPr>
        <w:noProof/>
        <w:lang w:eastAsia="da-DK"/>
      </w:rPr>
      <w:drawing>
        <wp:inline distT="0" distB="0" distL="0" distR="0" wp14:anchorId="53616257" wp14:editId="5A069199">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619F7063" w14:textId="77777777" w:rsidR="00A51A60" w:rsidRDefault="00A51A60" w:rsidP="00AE2F8E">
    <w:pPr>
      <w:pStyle w:val="Sidehoved"/>
    </w:pPr>
    <w:r>
      <w:rPr>
        <w:noProof/>
        <w:lang w:eastAsia="da-DK"/>
      </w:rPr>
      <mc:AlternateContent>
        <mc:Choice Requires="wps">
          <w:drawing>
            <wp:anchor distT="0" distB="0" distL="114300" distR="114300" simplePos="0" relativeHeight="251659264" behindDoc="0" locked="1" layoutInCell="1" allowOverlap="1" wp14:anchorId="490C8D4C" wp14:editId="019579F9">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1704D" w14:textId="77777777" w:rsidR="00A51A60" w:rsidRPr="00CC6F6B" w:rsidRDefault="00A51A60"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0C8D4C"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4C41704D" w14:textId="77777777" w:rsidR="00A51A60" w:rsidRPr="00CC6F6B" w:rsidRDefault="00A51A60"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2036" w14:textId="77777777" w:rsidR="00A51A60" w:rsidRPr="003B52D7" w:rsidRDefault="00A51A60" w:rsidP="00AE2F8E">
    <w:pPr>
      <w:pStyle w:val="Sidehoved"/>
      <w:pBdr>
        <w:bottom w:val="thickThinSmallGap" w:sz="24" w:space="1" w:color="823B0B" w:themeColor="accent2" w:themeShade="7F"/>
      </w:pBdr>
      <w:jc w:val="center"/>
      <w:rPr>
        <w:rFonts w:asciiTheme="majorHAnsi" w:eastAsiaTheme="majorEastAsia" w:hAnsiTheme="majorHAnsi" w:cstheme="majorBidi"/>
        <w:sz w:val="22"/>
        <w:szCs w:val="22"/>
      </w:rPr>
    </w:pPr>
  </w:p>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2E14C0D0" w14:textId="77777777" w:rsidR="00A51A60" w:rsidRPr="003B52D7" w:rsidRDefault="00A51A60" w:rsidP="00AE2F8E">
        <w:pPr>
          <w:pStyle w:val="Sidehoved"/>
          <w:pBdr>
            <w:bottom w:val="thickThinSmallGap" w:sz="24" w:space="1" w:color="823B0B"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14:paraId="6D35B584" w14:textId="77777777" w:rsidR="00A51A60" w:rsidRPr="00EB435D" w:rsidRDefault="00A51A60" w:rsidP="00EB435D">
    <w:pPr>
      <w:pStyle w:val="Sidehoved"/>
      <w:tabs>
        <w:tab w:val="clear" w:pos="8640"/>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4C4"/>
    <w:multiLevelType w:val="hybridMultilevel"/>
    <w:tmpl w:val="60065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CC7BCB"/>
    <w:multiLevelType w:val="hybridMultilevel"/>
    <w:tmpl w:val="F7E4978C"/>
    <w:lvl w:ilvl="0" w:tplc="8122566C">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B11835"/>
    <w:multiLevelType w:val="hybridMultilevel"/>
    <w:tmpl w:val="9746D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5D52677"/>
    <w:multiLevelType w:val="hybridMultilevel"/>
    <w:tmpl w:val="15E4359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E29161A"/>
    <w:multiLevelType w:val="hybridMultilevel"/>
    <w:tmpl w:val="039A9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1647DF3"/>
    <w:multiLevelType w:val="hybridMultilevel"/>
    <w:tmpl w:val="DF9CEA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09B4392"/>
    <w:multiLevelType w:val="hybridMultilevel"/>
    <w:tmpl w:val="8506A3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4D447EA"/>
    <w:multiLevelType w:val="hybridMultilevel"/>
    <w:tmpl w:val="230A884C"/>
    <w:lvl w:ilvl="0" w:tplc="736C5292">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79855DE"/>
    <w:multiLevelType w:val="hybridMultilevel"/>
    <w:tmpl w:val="F8FC62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6671031">
    <w:abstractNumId w:val="3"/>
  </w:num>
  <w:num w:numId="2" w16cid:durableId="1984119285">
    <w:abstractNumId w:val="6"/>
  </w:num>
  <w:num w:numId="3" w16cid:durableId="653798962">
    <w:abstractNumId w:val="0"/>
  </w:num>
  <w:num w:numId="4" w16cid:durableId="1776826771">
    <w:abstractNumId w:val="8"/>
  </w:num>
  <w:num w:numId="5" w16cid:durableId="52511917">
    <w:abstractNumId w:val="4"/>
  </w:num>
  <w:num w:numId="6" w16cid:durableId="679507646">
    <w:abstractNumId w:val="2"/>
  </w:num>
  <w:num w:numId="7" w16cid:durableId="350303496">
    <w:abstractNumId w:val="7"/>
  </w:num>
  <w:num w:numId="8" w16cid:durableId="900752573">
    <w:abstractNumId w:val="5"/>
  </w:num>
  <w:num w:numId="9" w16cid:durableId="133734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BD"/>
    <w:rsid w:val="0002252C"/>
    <w:rsid w:val="00033064"/>
    <w:rsid w:val="0004141E"/>
    <w:rsid w:val="00045B9D"/>
    <w:rsid w:val="00060E82"/>
    <w:rsid w:val="000646F5"/>
    <w:rsid w:val="000761A5"/>
    <w:rsid w:val="00083F65"/>
    <w:rsid w:val="000A186F"/>
    <w:rsid w:val="000C27A0"/>
    <w:rsid w:val="000D2506"/>
    <w:rsid w:val="000F1802"/>
    <w:rsid w:val="00115B3E"/>
    <w:rsid w:val="00117BEA"/>
    <w:rsid w:val="00181A8E"/>
    <w:rsid w:val="00195A6B"/>
    <w:rsid w:val="001C4299"/>
    <w:rsid w:val="001D5D51"/>
    <w:rsid w:val="001D667F"/>
    <w:rsid w:val="001F0AAC"/>
    <w:rsid w:val="0021232F"/>
    <w:rsid w:val="002201FC"/>
    <w:rsid w:val="00226768"/>
    <w:rsid w:val="002407FA"/>
    <w:rsid w:val="00250D96"/>
    <w:rsid w:val="0026101A"/>
    <w:rsid w:val="002635FB"/>
    <w:rsid w:val="002647EC"/>
    <w:rsid w:val="00277259"/>
    <w:rsid w:val="002836EA"/>
    <w:rsid w:val="00290973"/>
    <w:rsid w:val="002B7A57"/>
    <w:rsid w:val="002E05A7"/>
    <w:rsid w:val="002E310F"/>
    <w:rsid w:val="002F75CC"/>
    <w:rsid w:val="00305D80"/>
    <w:rsid w:val="00335DF9"/>
    <w:rsid w:val="0034576E"/>
    <w:rsid w:val="003478BD"/>
    <w:rsid w:val="00347AD4"/>
    <w:rsid w:val="00355DC3"/>
    <w:rsid w:val="003F4156"/>
    <w:rsid w:val="003F61E4"/>
    <w:rsid w:val="004154D5"/>
    <w:rsid w:val="00421E06"/>
    <w:rsid w:val="00466C53"/>
    <w:rsid w:val="00477126"/>
    <w:rsid w:val="00484664"/>
    <w:rsid w:val="00485B73"/>
    <w:rsid w:val="00487DB4"/>
    <w:rsid w:val="00490177"/>
    <w:rsid w:val="0049191F"/>
    <w:rsid w:val="00492A70"/>
    <w:rsid w:val="00494ADD"/>
    <w:rsid w:val="004A6A34"/>
    <w:rsid w:val="004B41B6"/>
    <w:rsid w:val="004C1698"/>
    <w:rsid w:val="004E02CA"/>
    <w:rsid w:val="004F06B8"/>
    <w:rsid w:val="00511F42"/>
    <w:rsid w:val="00512729"/>
    <w:rsid w:val="005128B4"/>
    <w:rsid w:val="0053391D"/>
    <w:rsid w:val="0053547E"/>
    <w:rsid w:val="00552927"/>
    <w:rsid w:val="0056403B"/>
    <w:rsid w:val="00573AD2"/>
    <w:rsid w:val="00575B89"/>
    <w:rsid w:val="00584EBC"/>
    <w:rsid w:val="00585AD2"/>
    <w:rsid w:val="005A213F"/>
    <w:rsid w:val="005A476E"/>
    <w:rsid w:val="005A6F7A"/>
    <w:rsid w:val="005B5A34"/>
    <w:rsid w:val="005C3A41"/>
    <w:rsid w:val="005D4FD0"/>
    <w:rsid w:val="005E2B45"/>
    <w:rsid w:val="00610D66"/>
    <w:rsid w:val="00665225"/>
    <w:rsid w:val="00667EF6"/>
    <w:rsid w:val="00681013"/>
    <w:rsid w:val="006936F6"/>
    <w:rsid w:val="006A327E"/>
    <w:rsid w:val="006A6BDB"/>
    <w:rsid w:val="006B3C1B"/>
    <w:rsid w:val="006D2FC8"/>
    <w:rsid w:val="006D3F08"/>
    <w:rsid w:val="006E0C48"/>
    <w:rsid w:val="00705AC7"/>
    <w:rsid w:val="007063C1"/>
    <w:rsid w:val="007365B6"/>
    <w:rsid w:val="007407A4"/>
    <w:rsid w:val="00747098"/>
    <w:rsid w:val="007610A0"/>
    <w:rsid w:val="00762B2B"/>
    <w:rsid w:val="00790079"/>
    <w:rsid w:val="007932B0"/>
    <w:rsid w:val="007B3AED"/>
    <w:rsid w:val="007B760E"/>
    <w:rsid w:val="007C0240"/>
    <w:rsid w:val="007C6382"/>
    <w:rsid w:val="007E3E5D"/>
    <w:rsid w:val="00836515"/>
    <w:rsid w:val="00852615"/>
    <w:rsid w:val="008850A8"/>
    <w:rsid w:val="008917AC"/>
    <w:rsid w:val="00892DE4"/>
    <w:rsid w:val="0089324F"/>
    <w:rsid w:val="008B3C89"/>
    <w:rsid w:val="008C4BAF"/>
    <w:rsid w:val="008F70F0"/>
    <w:rsid w:val="00932286"/>
    <w:rsid w:val="00932695"/>
    <w:rsid w:val="0093282A"/>
    <w:rsid w:val="00940DFA"/>
    <w:rsid w:val="00957D4B"/>
    <w:rsid w:val="009971D2"/>
    <w:rsid w:val="009A3499"/>
    <w:rsid w:val="009C3CF6"/>
    <w:rsid w:val="009C5D4B"/>
    <w:rsid w:val="009E19FF"/>
    <w:rsid w:val="009F3B7C"/>
    <w:rsid w:val="009F48B1"/>
    <w:rsid w:val="009F5E5D"/>
    <w:rsid w:val="00A02CEA"/>
    <w:rsid w:val="00A03B8D"/>
    <w:rsid w:val="00A0697D"/>
    <w:rsid w:val="00A332C4"/>
    <w:rsid w:val="00A403A5"/>
    <w:rsid w:val="00A42C0B"/>
    <w:rsid w:val="00A51A60"/>
    <w:rsid w:val="00A649B7"/>
    <w:rsid w:val="00A64A87"/>
    <w:rsid w:val="00A703EB"/>
    <w:rsid w:val="00AA4D57"/>
    <w:rsid w:val="00AB0AC7"/>
    <w:rsid w:val="00AB2005"/>
    <w:rsid w:val="00AB23D2"/>
    <w:rsid w:val="00AC430B"/>
    <w:rsid w:val="00AE35AF"/>
    <w:rsid w:val="00AF7534"/>
    <w:rsid w:val="00B02DC3"/>
    <w:rsid w:val="00B06D23"/>
    <w:rsid w:val="00B14406"/>
    <w:rsid w:val="00B63FAA"/>
    <w:rsid w:val="00B67787"/>
    <w:rsid w:val="00B7202C"/>
    <w:rsid w:val="00B95C7D"/>
    <w:rsid w:val="00BC0BD1"/>
    <w:rsid w:val="00BC5798"/>
    <w:rsid w:val="00BE14E6"/>
    <w:rsid w:val="00C07228"/>
    <w:rsid w:val="00C161F5"/>
    <w:rsid w:val="00C21231"/>
    <w:rsid w:val="00C25D73"/>
    <w:rsid w:val="00C30D85"/>
    <w:rsid w:val="00C53BFA"/>
    <w:rsid w:val="00C633F4"/>
    <w:rsid w:val="00C658A7"/>
    <w:rsid w:val="00C664CC"/>
    <w:rsid w:val="00C7342B"/>
    <w:rsid w:val="00C83038"/>
    <w:rsid w:val="00C83A42"/>
    <w:rsid w:val="00C963F9"/>
    <w:rsid w:val="00CB3229"/>
    <w:rsid w:val="00CB3799"/>
    <w:rsid w:val="00CB4B21"/>
    <w:rsid w:val="00CF3326"/>
    <w:rsid w:val="00D01CE7"/>
    <w:rsid w:val="00D2081D"/>
    <w:rsid w:val="00D25C27"/>
    <w:rsid w:val="00D418FE"/>
    <w:rsid w:val="00D45EB4"/>
    <w:rsid w:val="00D60A5D"/>
    <w:rsid w:val="00D618CD"/>
    <w:rsid w:val="00D811C9"/>
    <w:rsid w:val="00D85F63"/>
    <w:rsid w:val="00D90923"/>
    <w:rsid w:val="00D919F4"/>
    <w:rsid w:val="00DA2239"/>
    <w:rsid w:val="00DA3BFE"/>
    <w:rsid w:val="00DB6F18"/>
    <w:rsid w:val="00DE5479"/>
    <w:rsid w:val="00DF0F87"/>
    <w:rsid w:val="00E11BC0"/>
    <w:rsid w:val="00E11C3D"/>
    <w:rsid w:val="00E14426"/>
    <w:rsid w:val="00E2333E"/>
    <w:rsid w:val="00E40A9E"/>
    <w:rsid w:val="00E43255"/>
    <w:rsid w:val="00E62C01"/>
    <w:rsid w:val="00E73F5A"/>
    <w:rsid w:val="00E9267E"/>
    <w:rsid w:val="00E93BA3"/>
    <w:rsid w:val="00EA614B"/>
    <w:rsid w:val="00EC21F8"/>
    <w:rsid w:val="00ED4D95"/>
    <w:rsid w:val="00F07ADE"/>
    <w:rsid w:val="00F36DEA"/>
    <w:rsid w:val="00F501FD"/>
    <w:rsid w:val="00F66775"/>
    <w:rsid w:val="00F74232"/>
    <w:rsid w:val="00F85FB4"/>
    <w:rsid w:val="00FB1CC7"/>
    <w:rsid w:val="00FB5C65"/>
    <w:rsid w:val="00FB68A1"/>
    <w:rsid w:val="00FC5087"/>
    <w:rsid w:val="00FC675C"/>
    <w:rsid w:val="00FC7758"/>
    <w:rsid w:val="00FD7131"/>
    <w:rsid w:val="00FE4DAA"/>
    <w:rsid w:val="00FE7BA4"/>
    <w:rsid w:val="00FF3563"/>
    <w:rsid w:val="00FF55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94DB"/>
  <w15:chartTrackingRefBased/>
  <w15:docId w15:val="{3F99DCAA-389E-4B61-ADCF-9A72F317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BD"/>
    <w:pPr>
      <w:spacing w:after="0" w:line="280" w:lineRule="atLeast"/>
    </w:pPr>
    <w:rPr>
      <w:rFonts w:ascii="Arial" w:eastAsia="Times New Roman" w:hAnsi="Arial" w:cs="Times New Roman"/>
      <w:kern w:val="0"/>
      <w:sz w:val="19"/>
      <w:szCs w:val="20"/>
      <w14:ligatures w14:val="none"/>
    </w:rPr>
  </w:style>
  <w:style w:type="paragraph" w:styleId="Overskrift1">
    <w:name w:val="heading 1"/>
    <w:basedOn w:val="Normal"/>
    <w:next w:val="Normal"/>
    <w:link w:val="Overskrift1Tegn"/>
    <w:qFormat/>
    <w:rsid w:val="003478BD"/>
    <w:pPr>
      <w:keepNext/>
      <w:outlineLvl w:val="0"/>
    </w:pPr>
    <w:rPr>
      <w:rFonts w:cs="Arial"/>
      <w:b/>
      <w:bCs/>
      <w:kern w:val="32"/>
      <w:sz w:val="22"/>
      <w:szCs w:val="32"/>
    </w:rPr>
  </w:style>
  <w:style w:type="paragraph" w:styleId="Overskrift2">
    <w:name w:val="heading 2"/>
    <w:basedOn w:val="Normal"/>
    <w:next w:val="Normal"/>
    <w:link w:val="Overskrift2Tegn"/>
    <w:qFormat/>
    <w:rsid w:val="003478BD"/>
    <w:pPr>
      <w:keepNext/>
      <w:outlineLvl w:val="1"/>
    </w:pPr>
    <w:rPr>
      <w:rFonts w:cs="Arial"/>
      <w:b/>
      <w:bCs/>
      <w:i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478BD"/>
    <w:rPr>
      <w:rFonts w:ascii="Arial" w:eastAsia="Times New Roman" w:hAnsi="Arial" w:cs="Arial"/>
      <w:b/>
      <w:bCs/>
      <w:kern w:val="32"/>
      <w:szCs w:val="32"/>
      <w14:ligatures w14:val="none"/>
    </w:rPr>
  </w:style>
  <w:style w:type="character" w:customStyle="1" w:styleId="Overskrift2Tegn">
    <w:name w:val="Overskrift 2 Tegn"/>
    <w:basedOn w:val="Standardskrifttypeiafsnit"/>
    <w:link w:val="Overskrift2"/>
    <w:rsid w:val="003478BD"/>
    <w:rPr>
      <w:rFonts w:ascii="Arial" w:eastAsia="Times New Roman" w:hAnsi="Arial" w:cs="Arial"/>
      <w:b/>
      <w:bCs/>
      <w:iCs/>
      <w:kern w:val="0"/>
      <w:sz w:val="19"/>
      <w:szCs w:val="28"/>
      <w14:ligatures w14:val="none"/>
    </w:rPr>
  </w:style>
  <w:style w:type="paragraph" w:styleId="Sidehoved">
    <w:name w:val="header"/>
    <w:basedOn w:val="Normal"/>
    <w:link w:val="SidehovedTegn"/>
    <w:uiPriority w:val="99"/>
    <w:rsid w:val="003478BD"/>
    <w:pPr>
      <w:tabs>
        <w:tab w:val="center" w:pos="4320"/>
        <w:tab w:val="right" w:pos="8640"/>
      </w:tabs>
    </w:pPr>
  </w:style>
  <w:style w:type="character" w:customStyle="1" w:styleId="SidehovedTegn">
    <w:name w:val="Sidehoved Tegn"/>
    <w:basedOn w:val="Standardskrifttypeiafsnit"/>
    <w:link w:val="Sidehoved"/>
    <w:uiPriority w:val="99"/>
    <w:rsid w:val="003478BD"/>
    <w:rPr>
      <w:rFonts w:ascii="Arial" w:eastAsia="Times New Roman" w:hAnsi="Arial" w:cs="Times New Roman"/>
      <w:kern w:val="0"/>
      <w:sz w:val="19"/>
      <w:szCs w:val="20"/>
      <w14:ligatures w14:val="none"/>
    </w:rPr>
  </w:style>
  <w:style w:type="paragraph" w:styleId="Sidefod">
    <w:name w:val="footer"/>
    <w:basedOn w:val="Normal"/>
    <w:link w:val="SidefodTegn"/>
    <w:uiPriority w:val="99"/>
    <w:rsid w:val="003478BD"/>
    <w:pPr>
      <w:tabs>
        <w:tab w:val="center" w:pos="4320"/>
        <w:tab w:val="right" w:pos="8640"/>
      </w:tabs>
    </w:pPr>
  </w:style>
  <w:style w:type="character" w:customStyle="1" w:styleId="SidefodTegn">
    <w:name w:val="Sidefod Tegn"/>
    <w:basedOn w:val="Standardskrifttypeiafsnit"/>
    <w:link w:val="Sidefod"/>
    <w:uiPriority w:val="99"/>
    <w:rsid w:val="003478BD"/>
    <w:rPr>
      <w:rFonts w:ascii="Arial" w:eastAsia="Times New Roman" w:hAnsi="Arial" w:cs="Times New Roman"/>
      <w:kern w:val="0"/>
      <w:sz w:val="19"/>
      <w:szCs w:val="20"/>
      <w14:ligatures w14:val="none"/>
    </w:rPr>
  </w:style>
  <w:style w:type="paragraph" w:styleId="Listeafsnit">
    <w:name w:val="List Paragraph"/>
    <w:basedOn w:val="Normal"/>
    <w:uiPriority w:val="34"/>
    <w:qFormat/>
    <w:rsid w:val="003478BD"/>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3478BD"/>
    <w:pPr>
      <w:spacing w:line="240" w:lineRule="auto"/>
    </w:pPr>
    <w:rPr>
      <w:rFonts w:ascii="Times New Roman" w:hAnsi="Times New Roman"/>
      <w:sz w:val="24"/>
      <w:szCs w:val="24"/>
      <w:lang w:eastAsia="da-DK"/>
    </w:rPr>
  </w:style>
  <w:style w:type="character" w:customStyle="1" w:styleId="normaltextrun">
    <w:name w:val="normaltextrun"/>
    <w:basedOn w:val="Standardskrifttypeiafsnit"/>
    <w:rsid w:val="003478BD"/>
  </w:style>
  <w:style w:type="character" w:customStyle="1" w:styleId="eop">
    <w:name w:val="eop"/>
    <w:basedOn w:val="Standardskrifttypeiafsnit"/>
    <w:rsid w:val="00347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6</Pages>
  <Words>2008</Words>
  <Characters>12756</Characters>
  <Application>Microsoft Office Word</Application>
  <DocSecurity>0</DocSecurity>
  <Lines>303</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Haugaard</dc:creator>
  <cp:keywords/>
  <dc:description/>
  <cp:lastModifiedBy>Peter Hvid Paulsen</cp:lastModifiedBy>
  <cp:revision>211</cp:revision>
  <dcterms:created xsi:type="dcterms:W3CDTF">2024-12-13T07:43:00Z</dcterms:created>
  <dcterms:modified xsi:type="dcterms:W3CDTF">2024-12-23T08:02:00Z</dcterms:modified>
</cp:coreProperties>
</file>