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2405"/>
        <w:gridCol w:w="6997"/>
      </w:tblGrid>
      <w:tr w:rsidR="007621EA" w:rsidRPr="007621EA" w14:paraId="0FF98A1D" w14:textId="77777777" w:rsidTr="00D0705A">
        <w:tc>
          <w:tcPr>
            <w:tcW w:w="9402" w:type="dxa"/>
            <w:gridSpan w:val="2"/>
          </w:tcPr>
          <w:p w14:paraId="5C7759F9" w14:textId="06F8C1CF" w:rsidR="00F81449" w:rsidRPr="007621EA" w:rsidRDefault="00F81449" w:rsidP="00D0705A">
            <w:pPr>
              <w:jc w:val="both"/>
              <w:rPr>
                <w:rFonts w:asciiTheme="minorHAnsi" w:hAnsiTheme="minorHAnsi" w:cs="Arial"/>
                <w:b/>
                <w:sz w:val="28"/>
                <w:szCs w:val="28"/>
              </w:rPr>
            </w:pPr>
            <w:r w:rsidRPr="007621EA">
              <w:rPr>
                <w:rFonts w:asciiTheme="minorHAnsi" w:hAnsiTheme="minorHAnsi" w:cs="Arial"/>
                <w:b/>
                <w:sz w:val="28"/>
                <w:szCs w:val="28"/>
              </w:rPr>
              <w:t>R</w:t>
            </w:r>
            <w:r w:rsidR="00CE6602">
              <w:rPr>
                <w:rFonts w:asciiTheme="minorHAnsi" w:hAnsiTheme="minorHAnsi" w:cs="Arial"/>
                <w:b/>
                <w:sz w:val="28"/>
                <w:szCs w:val="28"/>
              </w:rPr>
              <w:t>eferat</w:t>
            </w:r>
            <w:r w:rsidRPr="007621EA">
              <w:rPr>
                <w:rFonts w:asciiTheme="minorHAnsi" w:hAnsiTheme="minorHAnsi" w:cs="Arial"/>
                <w:b/>
                <w:sz w:val="28"/>
                <w:szCs w:val="28"/>
              </w:rPr>
              <w:t xml:space="preserve"> </w:t>
            </w:r>
          </w:p>
          <w:p w14:paraId="69C39A0B" w14:textId="77777777" w:rsidR="00F81449" w:rsidRPr="007621EA" w:rsidRDefault="00F81449" w:rsidP="00D0705A">
            <w:pPr>
              <w:jc w:val="both"/>
              <w:rPr>
                <w:rFonts w:asciiTheme="minorHAnsi" w:hAnsiTheme="minorHAnsi" w:cs="Arial"/>
                <w:b/>
                <w:sz w:val="22"/>
                <w:szCs w:val="22"/>
              </w:rPr>
            </w:pPr>
          </w:p>
        </w:tc>
      </w:tr>
      <w:tr w:rsidR="007621EA" w:rsidRPr="007621EA" w14:paraId="0EF3268E" w14:textId="77777777" w:rsidTr="00D0705A">
        <w:tc>
          <w:tcPr>
            <w:tcW w:w="2405" w:type="dxa"/>
          </w:tcPr>
          <w:p w14:paraId="73344682" w14:textId="77777777" w:rsidR="00F81449" w:rsidRPr="007621EA" w:rsidRDefault="00F81449" w:rsidP="00D0705A">
            <w:pPr>
              <w:spacing w:line="240" w:lineRule="auto"/>
              <w:jc w:val="both"/>
              <w:rPr>
                <w:rFonts w:asciiTheme="minorHAnsi" w:hAnsiTheme="minorHAnsi" w:cs="Arial"/>
                <w:sz w:val="22"/>
                <w:szCs w:val="22"/>
                <w:lang w:eastAsia="da-DK"/>
              </w:rPr>
            </w:pPr>
            <w:r w:rsidRPr="007621EA">
              <w:rPr>
                <w:rFonts w:asciiTheme="minorHAnsi" w:hAnsiTheme="minorHAnsi" w:cs="Arial"/>
                <w:b/>
                <w:sz w:val="22"/>
                <w:szCs w:val="22"/>
              </w:rPr>
              <w:t>Møde</w:t>
            </w:r>
          </w:p>
        </w:tc>
        <w:tc>
          <w:tcPr>
            <w:tcW w:w="6997" w:type="dxa"/>
          </w:tcPr>
          <w:p w14:paraId="3781F079" w14:textId="77777777" w:rsidR="00F81449" w:rsidRPr="007621EA" w:rsidRDefault="00F81449" w:rsidP="00D0705A">
            <w:pPr>
              <w:rPr>
                <w:rFonts w:asciiTheme="minorHAnsi" w:hAnsiTheme="minorHAnsi" w:cs="Arial"/>
                <w:b/>
                <w:sz w:val="22"/>
                <w:szCs w:val="22"/>
              </w:rPr>
            </w:pPr>
            <w:r w:rsidRPr="007621EA">
              <w:rPr>
                <w:rFonts w:asciiTheme="minorHAnsi" w:hAnsiTheme="minorHAnsi" w:cs="Arial"/>
                <w:sz w:val="22"/>
                <w:szCs w:val="22"/>
              </w:rPr>
              <w:t>Sundhedsdirektørernes Forretningsudvalg</w:t>
            </w:r>
          </w:p>
        </w:tc>
      </w:tr>
      <w:tr w:rsidR="007621EA" w:rsidRPr="007621EA" w14:paraId="5D6A8864" w14:textId="77777777" w:rsidTr="00D0705A">
        <w:tc>
          <w:tcPr>
            <w:tcW w:w="2405" w:type="dxa"/>
          </w:tcPr>
          <w:p w14:paraId="211ACBD6" w14:textId="77777777" w:rsidR="00F81449" w:rsidRPr="007621EA" w:rsidRDefault="00F81449" w:rsidP="00D0705A">
            <w:pPr>
              <w:spacing w:line="240" w:lineRule="auto"/>
              <w:jc w:val="both"/>
              <w:rPr>
                <w:rFonts w:asciiTheme="minorHAnsi" w:hAnsiTheme="minorHAnsi" w:cs="Arial"/>
                <w:sz w:val="22"/>
                <w:szCs w:val="22"/>
                <w:lang w:eastAsia="da-DK"/>
              </w:rPr>
            </w:pPr>
            <w:r w:rsidRPr="007621EA">
              <w:rPr>
                <w:rFonts w:asciiTheme="minorHAnsi" w:hAnsiTheme="minorHAnsi" w:cs="Arial"/>
                <w:b/>
                <w:sz w:val="22"/>
                <w:szCs w:val="22"/>
              </w:rPr>
              <w:t>Tid</w:t>
            </w:r>
          </w:p>
        </w:tc>
        <w:tc>
          <w:tcPr>
            <w:tcW w:w="6997" w:type="dxa"/>
          </w:tcPr>
          <w:p w14:paraId="1C0A97B4" w14:textId="77777777" w:rsidR="00F81449" w:rsidRPr="007621EA" w:rsidRDefault="00F81449" w:rsidP="00D0705A">
            <w:pPr>
              <w:spacing w:line="240" w:lineRule="auto"/>
              <w:jc w:val="both"/>
              <w:rPr>
                <w:rFonts w:asciiTheme="minorHAnsi" w:hAnsiTheme="minorHAnsi" w:cs="Arial"/>
                <w:sz w:val="22"/>
                <w:szCs w:val="22"/>
                <w:lang w:eastAsia="da-DK"/>
              </w:rPr>
            </w:pPr>
            <w:r w:rsidRPr="007621EA">
              <w:rPr>
                <w:rFonts w:asciiTheme="minorHAnsi" w:hAnsiTheme="minorHAnsi" w:cs="Arial"/>
                <w:sz w:val="22"/>
                <w:szCs w:val="22"/>
              </w:rPr>
              <w:t>Onsdag den 17. september 2025 kl. 11.30-13.00</w:t>
            </w:r>
          </w:p>
        </w:tc>
      </w:tr>
      <w:tr w:rsidR="007621EA" w:rsidRPr="007621EA" w14:paraId="5E77845B" w14:textId="77777777" w:rsidTr="00D0705A">
        <w:tc>
          <w:tcPr>
            <w:tcW w:w="2405" w:type="dxa"/>
          </w:tcPr>
          <w:p w14:paraId="5AFF406A" w14:textId="77777777" w:rsidR="00F81449" w:rsidRPr="007621EA" w:rsidRDefault="00F81449" w:rsidP="00D0705A">
            <w:pPr>
              <w:spacing w:line="240" w:lineRule="auto"/>
              <w:jc w:val="both"/>
              <w:rPr>
                <w:rFonts w:asciiTheme="minorHAnsi" w:hAnsiTheme="minorHAnsi" w:cs="Arial"/>
                <w:sz w:val="22"/>
                <w:szCs w:val="22"/>
                <w:lang w:eastAsia="da-DK"/>
              </w:rPr>
            </w:pPr>
            <w:r w:rsidRPr="007621EA">
              <w:rPr>
                <w:rFonts w:asciiTheme="minorHAnsi" w:hAnsiTheme="minorHAnsi" w:cs="Arial"/>
                <w:b/>
                <w:sz w:val="22"/>
                <w:szCs w:val="22"/>
              </w:rPr>
              <w:t>Sted</w:t>
            </w:r>
          </w:p>
        </w:tc>
        <w:tc>
          <w:tcPr>
            <w:tcW w:w="6997" w:type="dxa"/>
          </w:tcPr>
          <w:p w14:paraId="0D57056B" w14:textId="77777777" w:rsidR="00F81449" w:rsidRPr="007621EA" w:rsidRDefault="00F81449" w:rsidP="00D0705A">
            <w:pPr>
              <w:spacing w:line="240" w:lineRule="auto"/>
              <w:jc w:val="both"/>
              <w:rPr>
                <w:rFonts w:asciiTheme="minorHAnsi" w:hAnsiTheme="minorHAnsi" w:cs="Arial"/>
                <w:sz w:val="22"/>
                <w:szCs w:val="22"/>
                <w:lang w:eastAsia="da-DK"/>
              </w:rPr>
            </w:pPr>
            <w:r w:rsidRPr="007621EA">
              <w:rPr>
                <w:rFonts w:asciiTheme="minorHAnsi" w:hAnsiTheme="minorHAnsi" w:cs="Arial"/>
                <w:sz w:val="22"/>
                <w:szCs w:val="22"/>
              </w:rPr>
              <w:t>TEAMS</w:t>
            </w:r>
          </w:p>
        </w:tc>
      </w:tr>
      <w:tr w:rsidR="007621EA" w:rsidRPr="007621EA" w14:paraId="31DB138E" w14:textId="77777777" w:rsidTr="00D0705A">
        <w:tc>
          <w:tcPr>
            <w:tcW w:w="2405" w:type="dxa"/>
          </w:tcPr>
          <w:p w14:paraId="2A1D7086" w14:textId="77777777" w:rsidR="00F81449" w:rsidRPr="007621EA" w:rsidRDefault="00F81449" w:rsidP="00D0705A">
            <w:pPr>
              <w:spacing w:line="240" w:lineRule="auto"/>
              <w:jc w:val="both"/>
              <w:rPr>
                <w:rFonts w:asciiTheme="minorHAnsi" w:hAnsiTheme="minorHAnsi" w:cs="Arial"/>
                <w:sz w:val="22"/>
                <w:szCs w:val="22"/>
                <w:lang w:eastAsia="da-DK"/>
              </w:rPr>
            </w:pPr>
            <w:r w:rsidRPr="007621EA">
              <w:rPr>
                <w:rFonts w:asciiTheme="minorHAnsi" w:hAnsiTheme="minorHAnsi" w:cs="Arial"/>
                <w:b/>
                <w:sz w:val="22"/>
                <w:szCs w:val="22"/>
              </w:rPr>
              <w:t>Deltagere</w:t>
            </w:r>
          </w:p>
        </w:tc>
        <w:tc>
          <w:tcPr>
            <w:tcW w:w="6997" w:type="dxa"/>
          </w:tcPr>
          <w:p w14:paraId="467299E0" w14:textId="77777777" w:rsidR="00F81449" w:rsidRPr="007621EA" w:rsidRDefault="00F81449" w:rsidP="00D0705A">
            <w:pPr>
              <w:ind w:left="1440" w:hanging="1440"/>
              <w:rPr>
                <w:rFonts w:asciiTheme="minorHAnsi" w:hAnsiTheme="minorHAnsi"/>
                <w:sz w:val="22"/>
                <w:szCs w:val="22"/>
              </w:rPr>
            </w:pPr>
            <w:r w:rsidRPr="007621EA">
              <w:rPr>
                <w:rFonts w:asciiTheme="minorHAnsi" w:hAnsiTheme="minorHAnsi" w:cs="Arial"/>
                <w:sz w:val="22"/>
                <w:szCs w:val="22"/>
              </w:rPr>
              <w:t xml:space="preserve">Anne Krøjer, </w:t>
            </w:r>
            <w:r w:rsidRPr="007621EA">
              <w:rPr>
                <w:rFonts w:asciiTheme="minorHAnsi" w:hAnsiTheme="minorHAnsi" w:cs="Arial"/>
                <w:bCs/>
                <w:sz w:val="22"/>
                <w:szCs w:val="22"/>
              </w:rPr>
              <w:t>Bente</w:t>
            </w:r>
            <w:r w:rsidRPr="007621EA">
              <w:rPr>
                <w:rFonts w:asciiTheme="minorHAnsi" w:hAnsiTheme="minorHAnsi" w:cs="Arial"/>
                <w:b/>
                <w:sz w:val="22"/>
                <w:szCs w:val="22"/>
              </w:rPr>
              <w:t xml:space="preserve"> </w:t>
            </w:r>
            <w:r w:rsidRPr="007621EA">
              <w:rPr>
                <w:rFonts w:asciiTheme="minorHAnsi" w:hAnsiTheme="minorHAnsi" w:cs="Arial"/>
                <w:bCs/>
                <w:sz w:val="22"/>
                <w:szCs w:val="22"/>
              </w:rPr>
              <w:t>Graversen</w:t>
            </w:r>
            <w:r w:rsidRPr="007621EA">
              <w:rPr>
                <w:rFonts w:asciiTheme="minorHAnsi" w:hAnsiTheme="minorHAnsi" w:cs="Arial"/>
                <w:sz w:val="22"/>
                <w:szCs w:val="22"/>
              </w:rPr>
              <w:t xml:space="preserve">, </w:t>
            </w:r>
            <w:r w:rsidRPr="007621EA">
              <w:rPr>
                <w:rFonts w:asciiTheme="minorHAnsi" w:hAnsiTheme="minorHAnsi"/>
                <w:sz w:val="22"/>
                <w:szCs w:val="22"/>
              </w:rPr>
              <w:t xml:space="preserve">Randi Sveistrup, Anne Christmann </w:t>
            </w:r>
          </w:p>
          <w:p w14:paraId="22A46FF5" w14:textId="77777777" w:rsidR="00CE6602" w:rsidRDefault="00F81449" w:rsidP="00D0705A">
            <w:pPr>
              <w:ind w:left="1440" w:hanging="1440"/>
              <w:rPr>
                <w:rFonts w:asciiTheme="minorHAnsi" w:hAnsiTheme="minorHAnsi" w:cs="Arial"/>
                <w:sz w:val="22"/>
                <w:szCs w:val="22"/>
              </w:rPr>
            </w:pPr>
            <w:r w:rsidRPr="007621EA">
              <w:rPr>
                <w:rFonts w:asciiTheme="minorHAnsi" w:hAnsiTheme="minorHAnsi"/>
                <w:sz w:val="22"/>
                <w:szCs w:val="22"/>
              </w:rPr>
              <w:t xml:space="preserve">Ramsgaard, </w:t>
            </w:r>
            <w:r w:rsidR="00CE6602" w:rsidRPr="007621EA">
              <w:rPr>
                <w:rFonts w:asciiTheme="minorHAnsi" w:hAnsiTheme="minorHAnsi" w:cs="Arial"/>
                <w:sz w:val="22"/>
                <w:szCs w:val="22"/>
              </w:rPr>
              <w:t>Bibi Bording Pedersen</w:t>
            </w:r>
            <w:r w:rsidR="00CE6602">
              <w:rPr>
                <w:rFonts w:asciiTheme="minorHAnsi" w:hAnsiTheme="minorHAnsi" w:cs="Arial"/>
                <w:sz w:val="22"/>
                <w:szCs w:val="22"/>
              </w:rPr>
              <w:t>,</w:t>
            </w:r>
            <w:r w:rsidR="00CE6602" w:rsidRPr="007621EA">
              <w:rPr>
                <w:rFonts w:asciiTheme="minorHAnsi" w:hAnsiTheme="minorHAnsi" w:cs="Arial"/>
                <w:sz w:val="22"/>
                <w:szCs w:val="22"/>
              </w:rPr>
              <w:t xml:space="preserve"> </w:t>
            </w:r>
            <w:r w:rsidRPr="007621EA">
              <w:rPr>
                <w:rFonts w:asciiTheme="minorHAnsi" w:hAnsiTheme="minorHAnsi" w:cs="Arial"/>
                <w:sz w:val="22"/>
                <w:szCs w:val="22"/>
              </w:rPr>
              <w:t>Haukur S. Thorsteinsson, Peter</w:t>
            </w:r>
            <w:r w:rsidR="00CE6602">
              <w:rPr>
                <w:rFonts w:asciiTheme="minorHAnsi" w:hAnsiTheme="minorHAnsi" w:cs="Arial"/>
                <w:sz w:val="22"/>
                <w:szCs w:val="22"/>
              </w:rPr>
              <w:t xml:space="preserve"> </w:t>
            </w:r>
          </w:p>
          <w:p w14:paraId="6E088F13" w14:textId="1967BE28" w:rsidR="00F81449" w:rsidRPr="007621EA" w:rsidRDefault="00F81449" w:rsidP="00D0705A">
            <w:pPr>
              <w:ind w:left="1440" w:hanging="1440"/>
              <w:rPr>
                <w:rFonts w:asciiTheme="minorHAnsi" w:hAnsiTheme="minorHAnsi" w:cs="Arial"/>
                <w:sz w:val="22"/>
                <w:szCs w:val="22"/>
              </w:rPr>
            </w:pPr>
            <w:r w:rsidRPr="007621EA">
              <w:rPr>
                <w:rFonts w:asciiTheme="minorHAnsi" w:hAnsiTheme="minorHAnsi" w:cs="Arial"/>
                <w:sz w:val="22"/>
                <w:szCs w:val="22"/>
              </w:rPr>
              <w:t>Hvid Paulsen, Thomas Gajhede Haugaard.</w:t>
            </w:r>
          </w:p>
          <w:p w14:paraId="5965CFA0" w14:textId="77777777" w:rsidR="00F81449" w:rsidRPr="007621EA" w:rsidRDefault="00F81449" w:rsidP="00D0705A">
            <w:pPr>
              <w:spacing w:line="240" w:lineRule="auto"/>
              <w:jc w:val="both"/>
              <w:rPr>
                <w:rFonts w:asciiTheme="minorHAnsi" w:hAnsiTheme="minorHAnsi" w:cs="Arial"/>
                <w:sz w:val="22"/>
                <w:szCs w:val="22"/>
                <w:lang w:eastAsia="da-DK"/>
              </w:rPr>
            </w:pPr>
          </w:p>
        </w:tc>
      </w:tr>
      <w:tr w:rsidR="007621EA" w:rsidRPr="007621EA" w14:paraId="688EF87D" w14:textId="77777777" w:rsidTr="00D0705A">
        <w:tc>
          <w:tcPr>
            <w:tcW w:w="2405" w:type="dxa"/>
          </w:tcPr>
          <w:p w14:paraId="3C89EDAD" w14:textId="77777777" w:rsidR="00F81449" w:rsidRPr="007621EA" w:rsidRDefault="00F81449" w:rsidP="00D0705A">
            <w:pPr>
              <w:spacing w:line="240" w:lineRule="auto"/>
              <w:jc w:val="both"/>
              <w:rPr>
                <w:rFonts w:asciiTheme="minorHAnsi" w:hAnsiTheme="minorHAnsi" w:cs="Arial"/>
                <w:sz w:val="22"/>
                <w:szCs w:val="22"/>
                <w:lang w:eastAsia="da-DK"/>
              </w:rPr>
            </w:pPr>
            <w:r w:rsidRPr="007621EA">
              <w:rPr>
                <w:rFonts w:asciiTheme="minorHAnsi" w:hAnsiTheme="minorHAnsi" w:cs="Arial"/>
                <w:b/>
                <w:sz w:val="22"/>
                <w:szCs w:val="22"/>
              </w:rPr>
              <w:t>Gæster</w:t>
            </w:r>
          </w:p>
        </w:tc>
        <w:tc>
          <w:tcPr>
            <w:tcW w:w="6997" w:type="dxa"/>
          </w:tcPr>
          <w:p w14:paraId="126FDD71" w14:textId="77777777" w:rsidR="00F81449" w:rsidRPr="007621EA" w:rsidRDefault="00F81449" w:rsidP="00D0705A">
            <w:pPr>
              <w:ind w:left="1440" w:hanging="1440"/>
              <w:rPr>
                <w:rFonts w:asciiTheme="minorHAnsi" w:hAnsiTheme="minorHAnsi" w:cs="Arial"/>
                <w:b/>
                <w:sz w:val="22"/>
                <w:szCs w:val="22"/>
              </w:rPr>
            </w:pPr>
            <w:r w:rsidRPr="007621EA">
              <w:rPr>
                <w:rFonts w:asciiTheme="minorHAnsi" w:hAnsiTheme="minorHAnsi" w:cs="Arial"/>
                <w:sz w:val="22"/>
                <w:szCs w:val="22"/>
              </w:rPr>
              <w:t>Mikkel Grimmeshave og Lone Iversen</w:t>
            </w:r>
          </w:p>
        </w:tc>
      </w:tr>
      <w:tr w:rsidR="00F81449" w:rsidRPr="007621EA" w14:paraId="37D08051" w14:textId="77777777" w:rsidTr="00D0705A">
        <w:tc>
          <w:tcPr>
            <w:tcW w:w="2405" w:type="dxa"/>
          </w:tcPr>
          <w:p w14:paraId="4FDFB557" w14:textId="77777777" w:rsidR="00F81449" w:rsidRPr="007621EA" w:rsidRDefault="00F81449" w:rsidP="00D0705A">
            <w:pPr>
              <w:ind w:left="1440" w:hanging="1440"/>
              <w:rPr>
                <w:rFonts w:asciiTheme="minorHAnsi" w:hAnsiTheme="minorHAnsi" w:cs="Arial"/>
                <w:sz w:val="22"/>
                <w:szCs w:val="22"/>
              </w:rPr>
            </w:pPr>
            <w:r w:rsidRPr="007621EA">
              <w:rPr>
                <w:rFonts w:asciiTheme="minorHAnsi" w:hAnsiTheme="minorHAnsi" w:cs="Arial"/>
                <w:b/>
                <w:sz w:val="22"/>
                <w:szCs w:val="22"/>
              </w:rPr>
              <w:t>Afbud</w:t>
            </w:r>
          </w:p>
        </w:tc>
        <w:tc>
          <w:tcPr>
            <w:tcW w:w="6997" w:type="dxa"/>
          </w:tcPr>
          <w:p w14:paraId="543CB3F4" w14:textId="77777777" w:rsidR="00F81449" w:rsidRPr="007621EA" w:rsidRDefault="00F81449" w:rsidP="00D0705A">
            <w:pPr>
              <w:spacing w:line="240" w:lineRule="auto"/>
              <w:jc w:val="both"/>
              <w:rPr>
                <w:rFonts w:asciiTheme="minorHAnsi" w:hAnsiTheme="minorHAnsi" w:cs="Arial"/>
                <w:sz w:val="22"/>
                <w:szCs w:val="22"/>
                <w:lang w:eastAsia="da-DK"/>
              </w:rPr>
            </w:pPr>
          </w:p>
        </w:tc>
      </w:tr>
    </w:tbl>
    <w:p w14:paraId="54D773BF" w14:textId="77777777" w:rsidR="00F81449" w:rsidRDefault="00F81449" w:rsidP="00F81449">
      <w:pPr>
        <w:jc w:val="both"/>
        <w:rPr>
          <w:rFonts w:asciiTheme="minorHAnsi" w:hAnsiTheme="minorHAnsi"/>
          <w:b/>
          <w:bCs/>
        </w:rPr>
      </w:pPr>
    </w:p>
    <w:p w14:paraId="25E8DCDF" w14:textId="77777777" w:rsidR="00C873A9" w:rsidRPr="00B01B04" w:rsidRDefault="00C873A9" w:rsidP="00C873A9">
      <w:pPr>
        <w:pStyle w:val="Overskrift1"/>
        <w:numPr>
          <w:ilvl w:val="0"/>
          <w:numId w:val="1"/>
        </w:numPr>
        <w:jc w:val="both"/>
        <w:rPr>
          <w:rFonts w:asciiTheme="minorHAnsi" w:hAnsiTheme="minorHAnsi" w:cs="Arial"/>
          <w:b/>
          <w:bCs/>
          <w:color w:val="auto"/>
          <w:sz w:val="24"/>
          <w:szCs w:val="24"/>
        </w:rPr>
      </w:pPr>
      <w:r w:rsidRPr="00B01B04">
        <w:rPr>
          <w:rFonts w:asciiTheme="minorHAnsi" w:hAnsiTheme="minorHAnsi" w:cs="Arial"/>
          <w:b/>
          <w:bCs/>
          <w:color w:val="auto"/>
          <w:sz w:val="24"/>
          <w:szCs w:val="24"/>
        </w:rPr>
        <w:t>Drøftelse af KL’s sundhedskoordinationsforum i Nordjylland</w:t>
      </w:r>
    </w:p>
    <w:p w14:paraId="716E187F"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KL har besluttet at oprette et kommunalt politisk Sundhedskoordinationsforum (SKF) i hver af de fire regioner. KL sendte den 26. august 2025 kommissorium for sundhedskoordinationsfora til sundhedsdirektørkredsen (kommissoriet er vedlagt som bilag).</w:t>
      </w:r>
    </w:p>
    <w:p w14:paraId="27AEB6E6" w14:textId="77777777" w:rsidR="00C873A9" w:rsidRPr="00B01B04" w:rsidRDefault="00C873A9" w:rsidP="00C873A9">
      <w:pPr>
        <w:jc w:val="both"/>
        <w:rPr>
          <w:rFonts w:asciiTheme="minorHAnsi" w:hAnsiTheme="minorHAnsi"/>
          <w:sz w:val="22"/>
          <w:szCs w:val="22"/>
        </w:rPr>
      </w:pPr>
    </w:p>
    <w:p w14:paraId="74AB6BA5"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Bibi Bording Pedersen er pr. 1. august 2025 ansat som sekretariat for det nordjyske Sundhedskoordinationsforum. Bibi deltager på mødet sammen med Haukur Thorsteinsson fra KKR-sekretariatet til en dialog om Sundhedskoordinationsforum og samarbejdet med sekretariatet om dette.</w:t>
      </w:r>
    </w:p>
    <w:p w14:paraId="6F4D8DD4" w14:textId="77777777" w:rsidR="00C873A9" w:rsidRPr="00B01B04" w:rsidRDefault="00C873A9" w:rsidP="00C873A9">
      <w:pPr>
        <w:jc w:val="both"/>
        <w:rPr>
          <w:rFonts w:asciiTheme="minorHAnsi" w:hAnsiTheme="minorHAnsi"/>
          <w:sz w:val="22"/>
          <w:szCs w:val="22"/>
        </w:rPr>
      </w:pPr>
    </w:p>
    <w:p w14:paraId="0D46E5A5"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Drøftelsen af det nordjyske sundhedskoordinationsforum kan bl.a. bruges til at give input til Anne Krøjer og Anne Ramsgaard, som den 10. oktober skal mødes med KL-direktør Christian Harsløf, direktørrepræsentanter fra de andre regioner samt SKF-konsulenter som led i opstarten af de kommunale sundhedskoordinationsfora.</w:t>
      </w:r>
    </w:p>
    <w:p w14:paraId="73E4A682" w14:textId="77777777" w:rsidR="00C873A9" w:rsidRPr="00B01B04" w:rsidRDefault="00C873A9" w:rsidP="00C873A9">
      <w:pPr>
        <w:jc w:val="both"/>
        <w:rPr>
          <w:rFonts w:asciiTheme="minorHAnsi" w:hAnsiTheme="minorHAnsi"/>
          <w:sz w:val="22"/>
          <w:szCs w:val="22"/>
        </w:rPr>
      </w:pPr>
    </w:p>
    <w:p w14:paraId="25D4B294"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Det kan supplerende bemærkes, at Sundhedskoordinationsforaene også vil blive drøftet landsdækkende i KL’s Sundhedsstrategiske Gruppe den 17. september 2025.</w:t>
      </w:r>
    </w:p>
    <w:p w14:paraId="6BD39A3A" w14:textId="77777777" w:rsidR="00C873A9" w:rsidRPr="00B01B04" w:rsidRDefault="00C873A9" w:rsidP="00C873A9">
      <w:pPr>
        <w:jc w:val="both"/>
        <w:rPr>
          <w:rFonts w:asciiTheme="minorHAnsi" w:hAnsiTheme="minorHAnsi"/>
          <w:sz w:val="22"/>
          <w:szCs w:val="22"/>
        </w:rPr>
      </w:pPr>
    </w:p>
    <w:p w14:paraId="2FD08155"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Det kan derudover bemærkes, at Kontaktudvalget forventer at genetablere et forum i stil med Kontaktudvalget i den kommende valgperiode. Dette forum med deltagelse af borgmestre og regionsrådsformand skal bl.a. kunne behandle sundhedsrelaterede emner. Der er ikke for nuværende taget stilling til hvordan relationen og arbejdsdelingen mellem et kommende Kontaktudvalg og øvrige fora, herunder sundhedsråd og Sundhedskoordinationsforum, skal være.</w:t>
      </w:r>
    </w:p>
    <w:p w14:paraId="6CFE60D5" w14:textId="77777777" w:rsidR="00C873A9" w:rsidRPr="00B01B04" w:rsidRDefault="00C873A9" w:rsidP="00C873A9">
      <w:pPr>
        <w:jc w:val="both"/>
        <w:rPr>
          <w:rFonts w:asciiTheme="minorHAnsi" w:hAnsiTheme="minorHAnsi"/>
          <w:sz w:val="22"/>
          <w:szCs w:val="22"/>
        </w:rPr>
      </w:pPr>
    </w:p>
    <w:p w14:paraId="75D5CC1A" w14:textId="77777777" w:rsidR="00C873A9" w:rsidRPr="00C873A9" w:rsidRDefault="00C873A9" w:rsidP="00C873A9">
      <w:pPr>
        <w:pStyle w:val="Overskrift2"/>
        <w:spacing w:before="0"/>
        <w:jc w:val="both"/>
        <w:rPr>
          <w:rFonts w:asciiTheme="minorHAnsi" w:hAnsiTheme="minorHAnsi"/>
          <w:b/>
          <w:bCs/>
          <w:color w:val="auto"/>
          <w:sz w:val="22"/>
          <w:szCs w:val="22"/>
        </w:rPr>
      </w:pPr>
      <w:r w:rsidRPr="00C873A9">
        <w:rPr>
          <w:rFonts w:asciiTheme="minorHAnsi" w:hAnsiTheme="minorHAnsi"/>
          <w:b/>
          <w:bCs/>
          <w:color w:val="auto"/>
          <w:sz w:val="22"/>
          <w:szCs w:val="22"/>
        </w:rPr>
        <w:t xml:space="preserve">Indstilling: </w:t>
      </w:r>
    </w:p>
    <w:p w14:paraId="2604040C"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Det indstilles at Sundhedsdirektørernes Forretningsudvalg:</w:t>
      </w:r>
    </w:p>
    <w:p w14:paraId="031C0AEB" w14:textId="77777777" w:rsidR="00C873A9" w:rsidRPr="00B01B04" w:rsidRDefault="00C873A9" w:rsidP="00C873A9">
      <w:pPr>
        <w:pStyle w:val="Listeafsnit"/>
        <w:numPr>
          <w:ilvl w:val="0"/>
          <w:numId w:val="3"/>
        </w:numPr>
        <w:spacing w:after="160" w:line="259" w:lineRule="auto"/>
        <w:jc w:val="both"/>
        <w:rPr>
          <w:rFonts w:asciiTheme="minorHAnsi" w:hAnsiTheme="minorHAnsi"/>
          <w:sz w:val="22"/>
          <w:szCs w:val="22"/>
        </w:rPr>
      </w:pPr>
      <w:r w:rsidRPr="00B01B04">
        <w:rPr>
          <w:rFonts w:asciiTheme="minorHAnsi" w:hAnsiTheme="minorHAnsi"/>
          <w:sz w:val="22"/>
          <w:szCs w:val="22"/>
        </w:rPr>
        <w:t>I dialog med SKF- og KKR-sekretariatet drøfter det kommende nordjyske Sundhedskoordinationsforum og samspillet med SKF-sekretariatet</w:t>
      </w:r>
    </w:p>
    <w:p w14:paraId="65DB8294" w14:textId="77777777" w:rsidR="00C873A9" w:rsidRPr="00B01B04" w:rsidRDefault="00C873A9" w:rsidP="00C873A9">
      <w:pPr>
        <w:pStyle w:val="Listeafsnit"/>
        <w:numPr>
          <w:ilvl w:val="0"/>
          <w:numId w:val="3"/>
        </w:numPr>
        <w:spacing w:after="160" w:line="259" w:lineRule="auto"/>
        <w:jc w:val="both"/>
        <w:rPr>
          <w:rFonts w:asciiTheme="minorHAnsi" w:hAnsiTheme="minorHAnsi"/>
          <w:sz w:val="22"/>
          <w:szCs w:val="22"/>
        </w:rPr>
      </w:pPr>
      <w:r w:rsidRPr="00B01B04">
        <w:rPr>
          <w:rFonts w:asciiTheme="minorHAnsi" w:hAnsiTheme="minorHAnsi"/>
          <w:sz w:val="22"/>
          <w:szCs w:val="22"/>
        </w:rPr>
        <w:t>Afklarer om der er input, der skal bringes videre til mødet den 10. oktober om opstart af de kommunale sundhedskoordinationsfora.</w:t>
      </w:r>
    </w:p>
    <w:p w14:paraId="312D643A" w14:textId="77777777" w:rsidR="00C873A9" w:rsidRPr="00C873A9" w:rsidRDefault="00C873A9" w:rsidP="00C873A9">
      <w:pPr>
        <w:pStyle w:val="Overskrift2"/>
        <w:spacing w:after="0"/>
        <w:jc w:val="both"/>
        <w:rPr>
          <w:rFonts w:asciiTheme="minorHAnsi" w:hAnsiTheme="minorHAnsi"/>
          <w:b/>
          <w:bCs/>
          <w:color w:val="auto"/>
          <w:sz w:val="22"/>
          <w:szCs w:val="22"/>
        </w:rPr>
      </w:pPr>
      <w:r w:rsidRPr="00C873A9">
        <w:rPr>
          <w:rFonts w:asciiTheme="minorHAnsi" w:hAnsiTheme="minorHAnsi"/>
          <w:b/>
          <w:bCs/>
          <w:color w:val="auto"/>
          <w:sz w:val="22"/>
          <w:szCs w:val="22"/>
        </w:rPr>
        <w:t xml:space="preserve">Bilag: </w:t>
      </w:r>
    </w:p>
    <w:p w14:paraId="356AC43C" w14:textId="77777777" w:rsidR="00C873A9" w:rsidRPr="00B01B04" w:rsidRDefault="00C873A9" w:rsidP="00C873A9">
      <w:pPr>
        <w:pStyle w:val="Listeafsnit"/>
        <w:numPr>
          <w:ilvl w:val="0"/>
          <w:numId w:val="7"/>
        </w:numPr>
        <w:spacing w:after="160" w:line="259" w:lineRule="auto"/>
        <w:jc w:val="both"/>
        <w:rPr>
          <w:rFonts w:asciiTheme="minorHAnsi" w:hAnsiTheme="minorHAnsi"/>
          <w:sz w:val="22"/>
          <w:szCs w:val="22"/>
        </w:rPr>
      </w:pPr>
      <w:r w:rsidRPr="00B01B04">
        <w:rPr>
          <w:rFonts w:asciiTheme="minorHAnsi" w:hAnsiTheme="minorHAnsi"/>
          <w:sz w:val="22"/>
          <w:szCs w:val="22"/>
        </w:rPr>
        <w:t>Kommissorium for sundhedskoordinationsfora</w:t>
      </w:r>
    </w:p>
    <w:p w14:paraId="5BF7105B" w14:textId="77777777" w:rsidR="00C873A9" w:rsidRPr="00B01B04" w:rsidRDefault="00C873A9" w:rsidP="00C873A9">
      <w:pPr>
        <w:spacing w:after="160" w:line="259" w:lineRule="auto"/>
        <w:jc w:val="both"/>
        <w:rPr>
          <w:rFonts w:asciiTheme="minorHAnsi" w:hAnsiTheme="minorHAnsi"/>
        </w:rPr>
      </w:pPr>
    </w:p>
    <w:p w14:paraId="303B55BE" w14:textId="31115BF5" w:rsidR="00C873A9" w:rsidRPr="00B01B04" w:rsidRDefault="00C873A9" w:rsidP="00C873A9">
      <w:pPr>
        <w:spacing w:after="160" w:line="259" w:lineRule="auto"/>
        <w:jc w:val="both"/>
        <w:rPr>
          <w:rFonts w:asciiTheme="minorHAnsi" w:hAnsiTheme="minorHAnsi"/>
          <w:b/>
          <w:bCs/>
          <w:sz w:val="22"/>
          <w:szCs w:val="22"/>
        </w:rPr>
      </w:pPr>
      <w:r w:rsidRPr="00B01B04">
        <w:rPr>
          <w:rFonts w:asciiTheme="minorHAnsi" w:hAnsiTheme="minorHAnsi"/>
          <w:b/>
          <w:bCs/>
          <w:sz w:val="22"/>
          <w:szCs w:val="22"/>
        </w:rPr>
        <w:lastRenderedPageBreak/>
        <w:t>Referat</w:t>
      </w:r>
      <w:r>
        <w:rPr>
          <w:rFonts w:asciiTheme="minorHAnsi" w:hAnsiTheme="minorHAnsi"/>
          <w:b/>
          <w:bCs/>
          <w:sz w:val="22"/>
          <w:szCs w:val="22"/>
        </w:rPr>
        <w:t>:</w:t>
      </w:r>
    </w:p>
    <w:p w14:paraId="6F5515F7" w14:textId="77777777" w:rsidR="00C873A9" w:rsidRPr="00B01B04" w:rsidRDefault="00C873A9" w:rsidP="00C873A9">
      <w:pPr>
        <w:rPr>
          <w:rFonts w:asciiTheme="minorHAnsi" w:hAnsiTheme="minorHAnsi"/>
          <w:i/>
          <w:iCs/>
          <w:sz w:val="22"/>
          <w:szCs w:val="22"/>
        </w:rPr>
      </w:pPr>
      <w:r w:rsidRPr="00B01B04">
        <w:rPr>
          <w:rFonts w:asciiTheme="minorHAnsi" w:hAnsiTheme="minorHAnsi"/>
          <w:i/>
          <w:iCs/>
          <w:sz w:val="22"/>
          <w:szCs w:val="22"/>
        </w:rPr>
        <w:t>Sundhedsdirektørernes Forretningsudvalg bød velkommen til Bibi Bording Pedersen. Haukur orienterede om at det på mødet i KL’s Sundhedsstrategiske gruppe, umiddelbart før FU-mødet, blev tilkendegivet fra KL og Christian Harsløf at koordinering på tværs af sundhedsrådene fremadrettet er afgørende, samt at SKF-konsulenterne er tiltænkt en central rolle her. SKF og KKR ønsker i Nordjylland at bidrage dér, hvor der ses behov for dette, samt at meget afhænger af den governance som regionen spiller ud med. Der er tale om et åbent kommissorie for SKF, hvor forummet kan tilpasses det lokale nordjyske kommuners behov og hvor SKF-konsulenten står til rådighed som ekstra ressource til det tværsektorielle samarbejde. Samtidig vil der være behov for et direktørforum koblet op på SKF, ift. at sikre kvalificering af sager til SKF-møderne.</w:t>
      </w:r>
    </w:p>
    <w:p w14:paraId="2E388A8F" w14:textId="77777777" w:rsidR="00C873A9" w:rsidRPr="00B01B04" w:rsidRDefault="00C873A9" w:rsidP="00C873A9">
      <w:pPr>
        <w:rPr>
          <w:rFonts w:asciiTheme="minorHAnsi" w:hAnsiTheme="minorHAnsi"/>
          <w:i/>
          <w:iCs/>
          <w:sz w:val="22"/>
          <w:szCs w:val="22"/>
        </w:rPr>
      </w:pPr>
    </w:p>
    <w:p w14:paraId="4A286418" w14:textId="77777777" w:rsidR="00C873A9" w:rsidRPr="00B01B04" w:rsidRDefault="00C873A9" w:rsidP="00C873A9">
      <w:pPr>
        <w:rPr>
          <w:rFonts w:asciiTheme="minorHAnsi" w:eastAsiaTheme="minorHAnsi" w:hAnsiTheme="minorHAnsi" w:cstheme="minorBidi"/>
          <w:i/>
          <w:iCs/>
          <w:sz w:val="22"/>
          <w:szCs w:val="22"/>
          <w14:ligatures w14:val="standardContextual"/>
        </w:rPr>
      </w:pPr>
      <w:r w:rsidRPr="00B01B04">
        <w:rPr>
          <w:rFonts w:asciiTheme="minorHAnsi" w:hAnsiTheme="minorHAnsi" w:cstheme="minorBidi"/>
          <w:i/>
          <w:iCs/>
          <w:sz w:val="22"/>
          <w:szCs w:val="22"/>
        </w:rPr>
        <w:t>Det blev drøftet, at KDK er ved at se på det fremadrettede set up omkring Kontaktudvalget, og at tiden må vise hvor meget der skal koordineres og samarbejdes omkring sundhedsrådsarbejdet. Det blev aftalt, at Mikkel Grimmeshave og Lone Iversen bringer dette ind i governance drøftelserne, så det beskrives hvordan vi gør fremadrettet. Det blev også forslået at Bibi kan mødes med Mikkel og Lone ift. at drøfte SKF og sammenhængen til den fremtidige governancestruktur.</w:t>
      </w:r>
    </w:p>
    <w:p w14:paraId="0A94C5E3" w14:textId="77777777" w:rsidR="00C873A9" w:rsidRPr="00B01B04" w:rsidRDefault="00C873A9" w:rsidP="00C873A9">
      <w:pPr>
        <w:pStyle w:val="Overskrift1"/>
        <w:numPr>
          <w:ilvl w:val="0"/>
          <w:numId w:val="1"/>
        </w:numPr>
        <w:jc w:val="both"/>
        <w:rPr>
          <w:rFonts w:asciiTheme="minorHAnsi" w:hAnsiTheme="minorHAnsi" w:cs="Arial"/>
          <w:b/>
          <w:bCs/>
          <w:color w:val="auto"/>
          <w:sz w:val="24"/>
          <w:szCs w:val="24"/>
        </w:rPr>
      </w:pPr>
      <w:r w:rsidRPr="00B01B04">
        <w:rPr>
          <w:rFonts w:asciiTheme="minorHAnsi" w:hAnsiTheme="minorHAnsi" w:cs="Arial"/>
          <w:b/>
          <w:bCs/>
          <w:color w:val="auto"/>
          <w:sz w:val="24"/>
          <w:szCs w:val="24"/>
        </w:rPr>
        <w:t>Sundhedsreformen</w:t>
      </w:r>
    </w:p>
    <w:p w14:paraId="08784ECA"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I forbindelse med sundhedsreformen lægges der op til en drøftelse af ny governancestruktur (fælleskommunal og tværsektoriel) samt onboarding af kommende sundhedsrådspolitikkere. Såfremt der er behov for drøftelse af øvrige emner relateret til sundhedsreformen, er der ligeledes mulighed for at tage dette op under punktet.</w:t>
      </w:r>
    </w:p>
    <w:p w14:paraId="0A734D24" w14:textId="77777777" w:rsidR="00C873A9" w:rsidRPr="00B01B04" w:rsidRDefault="00C873A9" w:rsidP="00C873A9">
      <w:pPr>
        <w:jc w:val="both"/>
        <w:rPr>
          <w:rFonts w:asciiTheme="minorHAnsi" w:hAnsiTheme="minorHAnsi"/>
          <w:sz w:val="22"/>
          <w:szCs w:val="22"/>
        </w:rPr>
      </w:pPr>
    </w:p>
    <w:p w14:paraId="04630292" w14:textId="77777777" w:rsidR="00C873A9" w:rsidRPr="00B01B04" w:rsidRDefault="00C873A9" w:rsidP="00C873A9">
      <w:pPr>
        <w:jc w:val="both"/>
        <w:rPr>
          <w:rFonts w:asciiTheme="minorHAnsi" w:hAnsiTheme="minorHAnsi"/>
          <w:sz w:val="22"/>
          <w:szCs w:val="22"/>
          <w:u w:val="single"/>
        </w:rPr>
      </w:pPr>
      <w:r w:rsidRPr="00B01B04">
        <w:rPr>
          <w:rFonts w:asciiTheme="minorHAnsi" w:hAnsiTheme="minorHAnsi"/>
          <w:sz w:val="22"/>
          <w:szCs w:val="22"/>
          <w:u w:val="single"/>
        </w:rPr>
        <w:t>Governance</w:t>
      </w:r>
    </w:p>
    <w:p w14:paraId="6566601F"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På det seneste møde i Sundhedsdirektørernes Forretningsudvalg den 11. august behandlede Sundhedsdirektørernes Forretningsudvalg processen for udvikling af ny fælleskommunal governancestruktur. Forretningsudvalget drøftede bl.a. at ”</w:t>
      </w:r>
      <w:r w:rsidRPr="00B01B04">
        <w:rPr>
          <w:rFonts w:asciiTheme="minorHAnsi" w:hAnsiTheme="minorHAnsi"/>
          <w:i/>
          <w:iCs/>
          <w:sz w:val="22"/>
          <w:szCs w:val="22"/>
        </w:rPr>
        <w:t xml:space="preserve">den kommende fælleskommunale organisering skal ses i lyset af den tværsektorielle organisering”, </w:t>
      </w:r>
      <w:r w:rsidRPr="00B01B04">
        <w:rPr>
          <w:rFonts w:asciiTheme="minorHAnsi" w:hAnsiTheme="minorHAnsi"/>
          <w:sz w:val="22"/>
          <w:szCs w:val="22"/>
        </w:rPr>
        <w:t>og der var enighed om,</w:t>
      </w:r>
      <w:r w:rsidRPr="00B01B04">
        <w:rPr>
          <w:rFonts w:asciiTheme="minorHAnsi" w:hAnsiTheme="minorHAnsi"/>
          <w:i/>
          <w:iCs/>
          <w:sz w:val="22"/>
          <w:szCs w:val="22"/>
        </w:rPr>
        <w:t xml:space="preserve"> ”at den nuværende fælleskommunale struktur fastholdes, indtil den nye tværsektorielle organisering og tilhørende opgaver er kendt (det kan således vise sig relevant at fortsætte ind i 2026 med den nuværende fælleskommunale organisering)”.</w:t>
      </w:r>
    </w:p>
    <w:p w14:paraId="2382713C" w14:textId="77777777" w:rsidR="00C873A9" w:rsidRPr="00B01B04" w:rsidRDefault="00C873A9" w:rsidP="00C873A9">
      <w:pPr>
        <w:jc w:val="both"/>
        <w:rPr>
          <w:rFonts w:asciiTheme="minorHAnsi" w:hAnsiTheme="minorHAnsi"/>
          <w:sz w:val="22"/>
          <w:szCs w:val="22"/>
        </w:rPr>
      </w:pPr>
    </w:p>
    <w:p w14:paraId="5E3EDAD2"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Arbejdsgruppen vedr. udvikling af ny tværsektoriel governancestruktur har haft tre møder (14. august, 5. september og 15. september). På mødet deltager de kommunale repræsentanter i arbejdsgruppen Mikkel Grimmeshave og Lone Iversen. Formålet er, med afsæt i en status på arbejdet med tværsektoriel organisering, at drøfte hvordan den fælleskommunale struktur kan se ud fra den 1. januar 2026. Drøftelsen skal danne grundlag for en behandling af den tværsektorielle og fælleskommunale governancestruktur i sundhedsdirektørkredsen på det kommunale SSF-formøde den 29. september 2025. På SSF-mødet samme dag vil der være et punkt på dagsordenen om status på udarbejdelsen af ny tværsektoriel governancestruktur.</w:t>
      </w:r>
    </w:p>
    <w:p w14:paraId="2C5D83D4" w14:textId="77777777" w:rsidR="00C873A9" w:rsidRPr="00B01B04" w:rsidRDefault="00C873A9" w:rsidP="00C873A9">
      <w:pPr>
        <w:jc w:val="both"/>
        <w:rPr>
          <w:rFonts w:asciiTheme="minorHAnsi" w:hAnsiTheme="minorHAnsi"/>
          <w:sz w:val="22"/>
          <w:szCs w:val="22"/>
        </w:rPr>
      </w:pPr>
    </w:p>
    <w:p w14:paraId="1A97382E"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Ift. fælleskommunal organisering er der allerede etableret kommunale direktørfora i hvert af de to sundhedsråd, og på politisk niveau etableres, jf. punkt 1 ovenfor, et Sundhedskoordinationsforum. Som drøftet på seneste møde i Sundhedsdirektørernes Forretningsudvalg kan der være behov for at fastholde den nuværende fælleskommunale organisering ind i 2026. I den forbindelse kan der være behov for at tage stilling til bl.a.:</w:t>
      </w:r>
    </w:p>
    <w:p w14:paraId="36530039" w14:textId="77777777" w:rsidR="00C873A9" w:rsidRPr="00B01B04" w:rsidRDefault="00C873A9" w:rsidP="00C873A9">
      <w:pPr>
        <w:pStyle w:val="Listeafsnit"/>
        <w:numPr>
          <w:ilvl w:val="0"/>
          <w:numId w:val="7"/>
        </w:numPr>
        <w:spacing w:after="160" w:line="259" w:lineRule="auto"/>
        <w:jc w:val="both"/>
        <w:rPr>
          <w:rFonts w:asciiTheme="minorHAnsi" w:hAnsiTheme="minorHAnsi"/>
          <w:sz w:val="22"/>
          <w:szCs w:val="22"/>
        </w:rPr>
      </w:pPr>
      <w:r w:rsidRPr="00B01B04">
        <w:rPr>
          <w:rFonts w:asciiTheme="minorHAnsi" w:hAnsiTheme="minorHAnsi"/>
          <w:sz w:val="22"/>
          <w:szCs w:val="22"/>
        </w:rPr>
        <w:t xml:space="preserve">Såfremt Sundhedsdirektørernes Forretningsudvalg fortsætter: Hvordan skal sammensætningen af udvalget defineres? For nuværende er repræsentationen givet ud fra </w:t>
      </w:r>
      <w:r w:rsidRPr="00B01B04">
        <w:rPr>
          <w:rFonts w:asciiTheme="minorHAnsi" w:hAnsiTheme="minorHAnsi"/>
          <w:sz w:val="22"/>
          <w:szCs w:val="22"/>
        </w:rPr>
        <w:lastRenderedPageBreak/>
        <w:t>de kommunale politikere i Sundhedssamarbejdsudvalget, som nedlægges. En mulighed er, at repræsentationen i Sundhedsdirektørernes Forretningsudvalg spejler de fire politikere som vil udgøre Sundhedskoordinationsforum (dog med opmærksomhed på at der ikke er sikret samme geografiske spredning som de nuværende klynger giver).</w:t>
      </w:r>
    </w:p>
    <w:p w14:paraId="293C576F" w14:textId="77777777" w:rsidR="00C873A9" w:rsidRPr="00B01B04" w:rsidRDefault="00C873A9" w:rsidP="00C873A9">
      <w:pPr>
        <w:pStyle w:val="Listeafsnit"/>
        <w:numPr>
          <w:ilvl w:val="0"/>
          <w:numId w:val="7"/>
        </w:numPr>
        <w:spacing w:after="160" w:line="259" w:lineRule="auto"/>
        <w:jc w:val="both"/>
        <w:rPr>
          <w:rFonts w:asciiTheme="minorHAnsi" w:hAnsiTheme="minorHAnsi"/>
          <w:sz w:val="22"/>
          <w:szCs w:val="22"/>
        </w:rPr>
      </w:pPr>
      <w:r w:rsidRPr="00B01B04">
        <w:rPr>
          <w:rFonts w:asciiTheme="minorHAnsi" w:hAnsiTheme="minorHAnsi"/>
          <w:sz w:val="22"/>
          <w:szCs w:val="22"/>
        </w:rPr>
        <w:t>Hvorvidt der fortsat er brug for jævnlige møder i den samlede sundhedsdirektørkreds (for nuværende sker møderne på kvartalsvise SSF-formøder, men det er uafklaret hvorvidt SSF består)</w:t>
      </w:r>
    </w:p>
    <w:p w14:paraId="0AF3172B" w14:textId="77777777" w:rsidR="00C873A9" w:rsidRPr="00B01B04" w:rsidRDefault="00C873A9" w:rsidP="00C873A9">
      <w:pPr>
        <w:pStyle w:val="Listeafsnit"/>
        <w:numPr>
          <w:ilvl w:val="0"/>
          <w:numId w:val="7"/>
        </w:numPr>
        <w:spacing w:after="160" w:line="259" w:lineRule="auto"/>
        <w:jc w:val="both"/>
        <w:rPr>
          <w:rFonts w:asciiTheme="minorHAnsi" w:hAnsiTheme="minorHAnsi"/>
          <w:sz w:val="22"/>
          <w:szCs w:val="22"/>
        </w:rPr>
      </w:pPr>
      <w:r w:rsidRPr="00B01B04">
        <w:rPr>
          <w:rFonts w:asciiTheme="minorHAnsi" w:hAnsiTheme="minorHAnsi"/>
          <w:sz w:val="22"/>
          <w:szCs w:val="22"/>
        </w:rPr>
        <w:t>Hvorvidt der fortsat skal afholdes et årligt kommunalt Sundhedspolitisk Dialogforum</w:t>
      </w:r>
    </w:p>
    <w:p w14:paraId="2ACC77EE"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Som bilag er vedlagt oplægget om ny governancestruktur, som blev vist på det kommunale formøde til Strategisk Sundhedsforum den 23. maj 2025.</w:t>
      </w:r>
    </w:p>
    <w:p w14:paraId="0121BEDB" w14:textId="77777777" w:rsidR="00C873A9" w:rsidRPr="00B01B04" w:rsidRDefault="00C873A9" w:rsidP="00C873A9">
      <w:pPr>
        <w:spacing w:after="120"/>
        <w:jc w:val="both"/>
        <w:rPr>
          <w:rFonts w:asciiTheme="minorHAnsi" w:hAnsiTheme="minorHAnsi"/>
          <w:sz w:val="22"/>
          <w:szCs w:val="22"/>
        </w:rPr>
      </w:pPr>
    </w:p>
    <w:p w14:paraId="06A37F6D" w14:textId="77777777" w:rsidR="00C873A9" w:rsidRPr="00B01B04" w:rsidRDefault="00C873A9" w:rsidP="00C873A9">
      <w:pPr>
        <w:jc w:val="both"/>
        <w:rPr>
          <w:rFonts w:asciiTheme="minorHAnsi" w:hAnsiTheme="minorHAnsi"/>
          <w:sz w:val="22"/>
          <w:szCs w:val="22"/>
          <w:u w:val="single"/>
        </w:rPr>
      </w:pPr>
      <w:r w:rsidRPr="00B01B04">
        <w:rPr>
          <w:rFonts w:asciiTheme="minorHAnsi" w:hAnsiTheme="minorHAnsi"/>
          <w:sz w:val="22"/>
          <w:szCs w:val="22"/>
          <w:u w:val="single"/>
        </w:rPr>
        <w:t>Onboarding af sundhedsrådspolitikkere</w:t>
      </w:r>
    </w:p>
    <w:p w14:paraId="495C1DFD"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Når de nye sundhedrådspolitikere er på plads efter kommunal- og regionsrådsvalget den 18. november 2025, foreligger et arbejde med at introducere politikerne til arbejdet i sundhedsrådene.</w:t>
      </w:r>
    </w:p>
    <w:p w14:paraId="6DF74A62" w14:textId="77777777" w:rsidR="00C873A9" w:rsidRPr="00B01B04" w:rsidRDefault="00C873A9" w:rsidP="00C873A9">
      <w:pPr>
        <w:jc w:val="both"/>
        <w:rPr>
          <w:rFonts w:asciiTheme="minorHAnsi" w:hAnsiTheme="minorHAnsi"/>
          <w:sz w:val="22"/>
          <w:szCs w:val="22"/>
        </w:rPr>
      </w:pPr>
    </w:p>
    <w:p w14:paraId="42ED7987"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Region Nordjylland har den 4. september udsendt en orientering til Strategisk Sundhedsforum om, at der i 2026 planlægges med månedlige møder i de to nordjyske sundhedsråd og i tillæg hertil månedlige intromøder for hvert af de to sundhedsråd. Derudover planlægges på nationalt niveau med forskellige muligheder for introduktion (webinarer, dataunderstøttelse, inspirationsmateriale, faglige workshops, konference).</w:t>
      </w:r>
    </w:p>
    <w:p w14:paraId="2B5C077C" w14:textId="77777777" w:rsidR="00C873A9" w:rsidRPr="00B01B04" w:rsidRDefault="00C873A9" w:rsidP="00C873A9">
      <w:pPr>
        <w:jc w:val="both"/>
        <w:rPr>
          <w:rFonts w:asciiTheme="minorHAnsi" w:hAnsiTheme="minorHAnsi"/>
          <w:sz w:val="22"/>
          <w:szCs w:val="22"/>
        </w:rPr>
      </w:pPr>
    </w:p>
    <w:p w14:paraId="0497F8EA"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Onboarding af sundhedsrådspolitikkerne er også dagsordenssat i de to sundhedsråds kommunale direktørfora henholdsvis den 8. september (Vendsyssel) og 11. september (Limfjorden). Der kan således på mødet, ved behov, samles op på disse drøftelser som input til dialog med Region Nordjylland om den forestående opgave med introduktion til sundhedsrådspolitikkerne. I tillæg hertil ønskes en vurdering af, om der som en del af eventuel fælleskommunal introduktion, ønskes afholdt et Sundhedspolitisk Dialogforum, f.eks. primo 2026.</w:t>
      </w:r>
    </w:p>
    <w:p w14:paraId="5534ECD1" w14:textId="77777777" w:rsidR="00C873A9" w:rsidRPr="00B01B04" w:rsidRDefault="00C873A9" w:rsidP="00C873A9">
      <w:pPr>
        <w:jc w:val="both"/>
        <w:rPr>
          <w:rFonts w:asciiTheme="minorHAnsi" w:hAnsiTheme="minorHAnsi"/>
          <w:sz w:val="22"/>
          <w:szCs w:val="22"/>
          <w:highlight w:val="yellow"/>
        </w:rPr>
      </w:pPr>
    </w:p>
    <w:p w14:paraId="6A6DF686" w14:textId="77777777" w:rsidR="00C873A9" w:rsidRPr="00C873A9" w:rsidRDefault="00C873A9" w:rsidP="00C873A9">
      <w:pPr>
        <w:pStyle w:val="Overskrift2"/>
        <w:spacing w:before="120"/>
        <w:jc w:val="both"/>
        <w:rPr>
          <w:rFonts w:asciiTheme="minorHAnsi" w:hAnsiTheme="minorHAnsi"/>
          <w:b/>
          <w:bCs/>
          <w:color w:val="auto"/>
          <w:sz w:val="22"/>
          <w:szCs w:val="22"/>
        </w:rPr>
      </w:pPr>
      <w:r w:rsidRPr="00C873A9">
        <w:rPr>
          <w:rFonts w:asciiTheme="minorHAnsi" w:hAnsiTheme="minorHAnsi"/>
          <w:b/>
          <w:bCs/>
          <w:color w:val="auto"/>
          <w:sz w:val="22"/>
          <w:szCs w:val="22"/>
        </w:rPr>
        <w:t xml:space="preserve">Indstilling: </w:t>
      </w:r>
    </w:p>
    <w:p w14:paraId="17976267" w14:textId="77777777" w:rsidR="00C873A9" w:rsidRPr="00B01B04" w:rsidRDefault="00C873A9" w:rsidP="00C873A9">
      <w:pPr>
        <w:spacing w:after="120"/>
        <w:jc w:val="both"/>
        <w:rPr>
          <w:rFonts w:asciiTheme="minorHAnsi" w:hAnsiTheme="minorHAnsi" w:cs="Arial"/>
          <w:sz w:val="22"/>
          <w:szCs w:val="22"/>
        </w:rPr>
      </w:pPr>
      <w:r w:rsidRPr="00B01B04">
        <w:rPr>
          <w:rFonts w:asciiTheme="minorHAnsi" w:hAnsiTheme="minorHAnsi" w:cs="Arial"/>
          <w:sz w:val="22"/>
          <w:szCs w:val="22"/>
        </w:rPr>
        <w:t>Det indstilles at Sundhedsdirektørernes Forretningsudvalg:</w:t>
      </w:r>
    </w:p>
    <w:p w14:paraId="25A6B63A" w14:textId="77777777" w:rsidR="00C873A9" w:rsidRPr="00B01B04" w:rsidRDefault="00C873A9" w:rsidP="00C873A9">
      <w:pPr>
        <w:pStyle w:val="Listeafsnit"/>
        <w:numPr>
          <w:ilvl w:val="0"/>
          <w:numId w:val="3"/>
        </w:numPr>
        <w:spacing w:after="160" w:line="259" w:lineRule="auto"/>
        <w:jc w:val="both"/>
        <w:rPr>
          <w:rFonts w:asciiTheme="minorHAnsi" w:hAnsiTheme="minorHAnsi"/>
          <w:sz w:val="22"/>
          <w:szCs w:val="22"/>
        </w:rPr>
      </w:pPr>
      <w:r w:rsidRPr="00B01B04">
        <w:rPr>
          <w:rFonts w:asciiTheme="minorHAnsi" w:hAnsiTheme="minorHAnsi"/>
          <w:sz w:val="22"/>
          <w:szCs w:val="22"/>
        </w:rPr>
        <w:t xml:space="preserve">Drøfter den fremadrettede tværsektorielle og fælleskommunale governancestruktur med afsæt i status på udvikling af tværsektoriel governancestruktur </w:t>
      </w:r>
    </w:p>
    <w:p w14:paraId="07A99A61" w14:textId="77777777" w:rsidR="00C873A9" w:rsidRPr="00B01B04" w:rsidRDefault="00C873A9" w:rsidP="00C873A9">
      <w:pPr>
        <w:pStyle w:val="Listeafsnit"/>
        <w:numPr>
          <w:ilvl w:val="0"/>
          <w:numId w:val="3"/>
        </w:numPr>
        <w:spacing w:line="259" w:lineRule="auto"/>
        <w:ind w:left="714" w:hanging="357"/>
        <w:jc w:val="both"/>
        <w:rPr>
          <w:rFonts w:asciiTheme="minorHAnsi" w:hAnsiTheme="minorHAnsi"/>
          <w:sz w:val="22"/>
          <w:szCs w:val="22"/>
        </w:rPr>
      </w:pPr>
      <w:r w:rsidRPr="00B01B04">
        <w:rPr>
          <w:rFonts w:asciiTheme="minorHAnsi" w:hAnsiTheme="minorHAnsi"/>
          <w:sz w:val="22"/>
          <w:szCs w:val="22"/>
        </w:rPr>
        <w:t>Afgiver eventuelle input til onboarding af kommende sundhedsrådspolitikkere, og herunder om der som en del af denne opgave skal afholdes et Sundhedspolitisk Dialogforum</w:t>
      </w:r>
    </w:p>
    <w:p w14:paraId="10941D69" w14:textId="77777777" w:rsidR="00C873A9" w:rsidRPr="00B01B04" w:rsidRDefault="00C873A9" w:rsidP="00C873A9">
      <w:pPr>
        <w:jc w:val="both"/>
        <w:rPr>
          <w:rFonts w:asciiTheme="minorHAnsi" w:hAnsiTheme="minorHAnsi"/>
          <w:sz w:val="22"/>
          <w:szCs w:val="22"/>
        </w:rPr>
      </w:pPr>
    </w:p>
    <w:p w14:paraId="1D38F207" w14:textId="77777777" w:rsidR="00C873A9" w:rsidRPr="00C873A9" w:rsidRDefault="00C873A9" w:rsidP="00C873A9">
      <w:pPr>
        <w:pStyle w:val="Overskrift2"/>
        <w:spacing w:before="0" w:after="0"/>
        <w:jc w:val="both"/>
        <w:rPr>
          <w:rFonts w:asciiTheme="minorHAnsi" w:hAnsiTheme="minorHAnsi"/>
          <w:b/>
          <w:bCs/>
          <w:color w:val="auto"/>
          <w:sz w:val="22"/>
          <w:szCs w:val="22"/>
        </w:rPr>
      </w:pPr>
      <w:r w:rsidRPr="00C873A9">
        <w:rPr>
          <w:rFonts w:asciiTheme="minorHAnsi" w:hAnsiTheme="minorHAnsi"/>
          <w:b/>
          <w:bCs/>
          <w:color w:val="auto"/>
          <w:sz w:val="22"/>
          <w:szCs w:val="22"/>
        </w:rPr>
        <w:t xml:space="preserve">Bilag: </w:t>
      </w:r>
    </w:p>
    <w:p w14:paraId="2CA9C8D1" w14:textId="77777777" w:rsidR="00C873A9" w:rsidRPr="00B01B04" w:rsidRDefault="00C873A9" w:rsidP="00C873A9">
      <w:pPr>
        <w:pStyle w:val="Listeafsnit"/>
        <w:numPr>
          <w:ilvl w:val="0"/>
          <w:numId w:val="8"/>
        </w:numPr>
        <w:spacing w:after="160" w:line="259" w:lineRule="auto"/>
        <w:jc w:val="both"/>
        <w:rPr>
          <w:rFonts w:asciiTheme="minorHAnsi" w:hAnsiTheme="minorHAnsi"/>
          <w:sz w:val="22"/>
          <w:szCs w:val="22"/>
        </w:rPr>
      </w:pPr>
      <w:r w:rsidRPr="00B01B04">
        <w:rPr>
          <w:rFonts w:asciiTheme="minorHAnsi" w:hAnsiTheme="minorHAnsi"/>
          <w:sz w:val="22"/>
          <w:szCs w:val="22"/>
        </w:rPr>
        <w:t>Oplæg om governancestruktur vist på kommunalt formøde til Strategisk Sundhedsforum den 23. maj</w:t>
      </w:r>
    </w:p>
    <w:p w14:paraId="122F80C1" w14:textId="77777777" w:rsidR="00C873A9" w:rsidRDefault="00C873A9">
      <w:pPr>
        <w:spacing w:after="160" w:line="259" w:lineRule="auto"/>
        <w:rPr>
          <w:rFonts w:asciiTheme="minorHAnsi" w:hAnsiTheme="minorHAnsi"/>
          <w:b/>
          <w:bCs/>
          <w:sz w:val="22"/>
          <w:szCs w:val="22"/>
        </w:rPr>
      </w:pPr>
      <w:r>
        <w:rPr>
          <w:rFonts w:asciiTheme="minorHAnsi" w:hAnsiTheme="minorHAnsi"/>
          <w:b/>
          <w:bCs/>
          <w:sz w:val="22"/>
          <w:szCs w:val="22"/>
        </w:rPr>
        <w:br w:type="page"/>
      </w:r>
    </w:p>
    <w:p w14:paraId="02063A3E" w14:textId="77777777" w:rsidR="00C873A9" w:rsidRDefault="00C873A9" w:rsidP="00C873A9">
      <w:pPr>
        <w:jc w:val="both"/>
        <w:rPr>
          <w:rFonts w:asciiTheme="minorHAnsi" w:hAnsiTheme="minorHAnsi"/>
          <w:b/>
          <w:bCs/>
          <w:sz w:val="22"/>
          <w:szCs w:val="22"/>
        </w:rPr>
      </w:pPr>
    </w:p>
    <w:p w14:paraId="0889BE57" w14:textId="436B2F66" w:rsidR="00C873A9" w:rsidRPr="00B01B04" w:rsidRDefault="00C873A9" w:rsidP="00C873A9">
      <w:pPr>
        <w:jc w:val="both"/>
        <w:rPr>
          <w:rFonts w:asciiTheme="minorHAnsi" w:hAnsiTheme="minorHAnsi"/>
          <w:b/>
          <w:bCs/>
          <w:sz w:val="22"/>
          <w:szCs w:val="22"/>
        </w:rPr>
      </w:pPr>
      <w:r w:rsidRPr="00B01B04">
        <w:rPr>
          <w:rFonts w:asciiTheme="minorHAnsi" w:hAnsiTheme="minorHAnsi"/>
          <w:b/>
          <w:bCs/>
          <w:sz w:val="22"/>
          <w:szCs w:val="22"/>
        </w:rPr>
        <w:t>R</w:t>
      </w:r>
      <w:r>
        <w:rPr>
          <w:rFonts w:asciiTheme="minorHAnsi" w:hAnsiTheme="minorHAnsi"/>
          <w:b/>
          <w:bCs/>
          <w:sz w:val="22"/>
          <w:szCs w:val="22"/>
        </w:rPr>
        <w:t>eferat:</w:t>
      </w:r>
    </w:p>
    <w:p w14:paraId="2757BCDD" w14:textId="77777777" w:rsidR="00C873A9" w:rsidRPr="00B01B04" w:rsidRDefault="00C873A9" w:rsidP="00C873A9">
      <w:pPr>
        <w:spacing w:after="160" w:line="259" w:lineRule="auto"/>
        <w:jc w:val="both"/>
        <w:rPr>
          <w:rFonts w:asciiTheme="minorHAnsi" w:hAnsiTheme="minorHAnsi"/>
          <w:i/>
          <w:iCs/>
          <w:sz w:val="22"/>
          <w:szCs w:val="22"/>
        </w:rPr>
      </w:pPr>
      <w:r w:rsidRPr="00B01B04">
        <w:rPr>
          <w:rFonts w:asciiTheme="minorHAnsi" w:hAnsiTheme="minorHAnsi"/>
          <w:i/>
          <w:iCs/>
          <w:sz w:val="22"/>
          <w:szCs w:val="22"/>
          <w:u w:val="single"/>
        </w:rPr>
        <w:t>FU drøftede den fremadrettede tværsektorielle og fælleskommunale governancestruktur med afsæt i status på udvikling af tværsektoriel governancestruktur</w:t>
      </w:r>
      <w:r w:rsidRPr="00B01B04">
        <w:rPr>
          <w:rFonts w:asciiTheme="minorHAnsi" w:hAnsiTheme="minorHAnsi"/>
          <w:i/>
          <w:iCs/>
          <w:sz w:val="22"/>
          <w:szCs w:val="22"/>
        </w:rPr>
        <w:t>.</w:t>
      </w:r>
    </w:p>
    <w:p w14:paraId="6BF53908" w14:textId="77777777" w:rsidR="00C873A9" w:rsidRPr="00B01B04" w:rsidRDefault="00C873A9" w:rsidP="00C873A9">
      <w:pPr>
        <w:spacing w:after="160" w:line="259" w:lineRule="auto"/>
        <w:jc w:val="both"/>
        <w:rPr>
          <w:rFonts w:asciiTheme="minorHAnsi" w:hAnsiTheme="minorHAnsi"/>
          <w:i/>
          <w:iCs/>
          <w:sz w:val="22"/>
          <w:szCs w:val="22"/>
        </w:rPr>
      </w:pPr>
      <w:r w:rsidRPr="00B01B04">
        <w:rPr>
          <w:rFonts w:asciiTheme="minorHAnsi" w:hAnsiTheme="minorHAnsi"/>
          <w:i/>
          <w:iCs/>
          <w:sz w:val="22"/>
          <w:szCs w:val="22"/>
        </w:rPr>
        <w:t xml:space="preserve"> Der blev orienteret fra arbejdsgruppen omkring tværsektoriel governance, herunder</w:t>
      </w:r>
    </w:p>
    <w:p w14:paraId="3999E470" w14:textId="77777777" w:rsidR="00C873A9" w:rsidRPr="00B01B04" w:rsidRDefault="00C873A9" w:rsidP="00C873A9">
      <w:pPr>
        <w:pStyle w:val="Listeafsnit"/>
        <w:numPr>
          <w:ilvl w:val="0"/>
          <w:numId w:val="9"/>
        </w:numPr>
        <w:spacing w:after="160" w:line="259" w:lineRule="auto"/>
        <w:jc w:val="both"/>
        <w:rPr>
          <w:rFonts w:asciiTheme="minorHAnsi" w:hAnsiTheme="minorHAnsi"/>
          <w:i/>
          <w:iCs/>
          <w:sz w:val="22"/>
          <w:szCs w:val="22"/>
        </w:rPr>
      </w:pPr>
      <w:r w:rsidRPr="00B01B04">
        <w:rPr>
          <w:rFonts w:asciiTheme="minorHAnsi" w:hAnsiTheme="minorHAnsi"/>
          <w:i/>
          <w:iCs/>
          <w:sz w:val="22"/>
          <w:szCs w:val="22"/>
        </w:rPr>
        <w:t>Forslag om at der for hvert sundhedsråd etableres et direktørforum med repræsentanter fra kommuner, hospitalsdirektør, og regional direktør med det opdrag at forberede forretninger i sundhedsrådet samt at have en forankring af det strategiske samarbejde på tværs af sektorer.</w:t>
      </w:r>
    </w:p>
    <w:p w14:paraId="5FDD7254" w14:textId="77777777" w:rsidR="00C873A9" w:rsidRPr="00B01B04" w:rsidRDefault="00C873A9" w:rsidP="00C873A9">
      <w:pPr>
        <w:pStyle w:val="Listeafsnit"/>
        <w:numPr>
          <w:ilvl w:val="0"/>
          <w:numId w:val="9"/>
        </w:numPr>
        <w:spacing w:after="160" w:line="259" w:lineRule="auto"/>
        <w:jc w:val="both"/>
        <w:rPr>
          <w:rFonts w:asciiTheme="minorHAnsi" w:hAnsiTheme="minorHAnsi"/>
          <w:i/>
          <w:iCs/>
          <w:sz w:val="22"/>
          <w:szCs w:val="22"/>
        </w:rPr>
      </w:pPr>
      <w:r w:rsidRPr="00B01B04">
        <w:rPr>
          <w:rFonts w:asciiTheme="minorHAnsi" w:hAnsiTheme="minorHAnsi"/>
          <w:i/>
          <w:iCs/>
          <w:sz w:val="22"/>
          <w:szCs w:val="22"/>
        </w:rPr>
        <w:t xml:space="preserve">Forslag om at de tværsektorielle direktørfora starter op i december 2025 </w:t>
      </w:r>
    </w:p>
    <w:p w14:paraId="4D77F1F5" w14:textId="77777777" w:rsidR="00C873A9" w:rsidRPr="00B01B04" w:rsidRDefault="00C873A9" w:rsidP="00C873A9">
      <w:pPr>
        <w:pStyle w:val="Listeafsnit"/>
        <w:numPr>
          <w:ilvl w:val="0"/>
          <w:numId w:val="9"/>
        </w:numPr>
        <w:spacing w:after="160" w:line="259" w:lineRule="auto"/>
        <w:jc w:val="both"/>
        <w:rPr>
          <w:rFonts w:asciiTheme="minorHAnsi" w:hAnsiTheme="minorHAnsi"/>
          <w:i/>
          <w:iCs/>
          <w:sz w:val="22"/>
          <w:szCs w:val="22"/>
        </w:rPr>
      </w:pPr>
      <w:r w:rsidRPr="00B01B04">
        <w:rPr>
          <w:rFonts w:asciiTheme="minorHAnsi" w:hAnsiTheme="minorHAnsi"/>
          <w:i/>
          <w:iCs/>
          <w:sz w:val="22"/>
          <w:szCs w:val="22"/>
        </w:rPr>
        <w:t>at der skal findes en løsning på involvering af socialområdet og børne/unge området, hvilket kan pege mod at der skal sikres permanent eller ad hoc repræsentation.</w:t>
      </w:r>
    </w:p>
    <w:p w14:paraId="06AD78E3" w14:textId="2A2439DC" w:rsidR="00C873A9" w:rsidRPr="00B01B04" w:rsidRDefault="00C873A9" w:rsidP="00C873A9">
      <w:pPr>
        <w:pStyle w:val="Listeafsnit"/>
        <w:numPr>
          <w:ilvl w:val="0"/>
          <w:numId w:val="9"/>
        </w:numPr>
        <w:spacing w:after="160" w:line="259" w:lineRule="auto"/>
        <w:jc w:val="both"/>
        <w:rPr>
          <w:rFonts w:asciiTheme="minorHAnsi" w:hAnsiTheme="minorHAnsi"/>
          <w:i/>
          <w:iCs/>
          <w:sz w:val="22"/>
          <w:szCs w:val="22"/>
        </w:rPr>
      </w:pPr>
      <w:r w:rsidRPr="00B01B04">
        <w:rPr>
          <w:rFonts w:asciiTheme="minorHAnsi" w:hAnsiTheme="minorHAnsi"/>
          <w:i/>
          <w:iCs/>
          <w:sz w:val="22"/>
          <w:szCs w:val="22"/>
        </w:rPr>
        <w:t>at kommunalt forslag om at videreføre FFU og SSF i 2026 er modtaget positivt ved Region Nordjylland dog alene ift. at sikre at Sundhedsaftalen forsat har et ophæng.</w:t>
      </w:r>
    </w:p>
    <w:p w14:paraId="48034740" w14:textId="77777777" w:rsidR="00C873A9" w:rsidRPr="00B01B04" w:rsidRDefault="00C873A9" w:rsidP="00C873A9">
      <w:pPr>
        <w:pStyle w:val="Listeafsnit"/>
        <w:numPr>
          <w:ilvl w:val="0"/>
          <w:numId w:val="9"/>
        </w:numPr>
        <w:spacing w:after="160" w:line="259" w:lineRule="auto"/>
        <w:jc w:val="both"/>
        <w:rPr>
          <w:rFonts w:asciiTheme="minorHAnsi" w:hAnsiTheme="minorHAnsi"/>
          <w:i/>
          <w:iCs/>
          <w:sz w:val="22"/>
          <w:szCs w:val="22"/>
        </w:rPr>
      </w:pPr>
      <w:r w:rsidRPr="00B01B04">
        <w:rPr>
          <w:rFonts w:asciiTheme="minorHAnsi" w:hAnsiTheme="minorHAnsi"/>
          <w:i/>
          <w:iCs/>
          <w:sz w:val="22"/>
          <w:szCs w:val="22"/>
        </w:rPr>
        <w:t>at regionen ikke umiddelbart ser et behov for at drøfte med SKF politikere</w:t>
      </w:r>
    </w:p>
    <w:p w14:paraId="40D1313A" w14:textId="478DB84C" w:rsidR="00C873A9" w:rsidRPr="00B01B04" w:rsidRDefault="00C873A9" w:rsidP="00C873A9">
      <w:pPr>
        <w:pStyle w:val="Listeafsnit"/>
        <w:numPr>
          <w:ilvl w:val="0"/>
          <w:numId w:val="9"/>
        </w:numPr>
        <w:spacing w:after="160" w:line="259" w:lineRule="auto"/>
        <w:jc w:val="both"/>
        <w:rPr>
          <w:rFonts w:asciiTheme="minorHAnsi" w:hAnsiTheme="minorHAnsi"/>
          <w:i/>
          <w:iCs/>
          <w:sz w:val="22"/>
          <w:szCs w:val="22"/>
        </w:rPr>
      </w:pPr>
      <w:r w:rsidRPr="00B01B04">
        <w:rPr>
          <w:rFonts w:asciiTheme="minorHAnsi" w:hAnsiTheme="minorHAnsi"/>
          <w:i/>
          <w:iCs/>
          <w:sz w:val="22"/>
          <w:szCs w:val="22"/>
        </w:rPr>
        <w:t xml:space="preserve">at medtænkning af driftssamarbejdet og involvering af almen praksis </w:t>
      </w:r>
      <w:r w:rsidRPr="00B01B04">
        <w:rPr>
          <w:rFonts w:asciiTheme="minorHAnsi" w:hAnsiTheme="minorHAnsi"/>
          <w:i/>
          <w:iCs/>
          <w:sz w:val="22"/>
          <w:szCs w:val="22"/>
        </w:rPr>
        <w:t>udestår,</w:t>
      </w:r>
      <w:r w:rsidRPr="00B01B04">
        <w:rPr>
          <w:rFonts w:asciiTheme="minorHAnsi" w:hAnsiTheme="minorHAnsi"/>
          <w:i/>
          <w:iCs/>
          <w:sz w:val="22"/>
          <w:szCs w:val="22"/>
        </w:rPr>
        <w:t xml:space="preserve"> men behandles senere i arbejdsgruppen. </w:t>
      </w:r>
    </w:p>
    <w:p w14:paraId="345A42C8" w14:textId="77777777" w:rsidR="00C873A9" w:rsidRPr="00B01B04" w:rsidRDefault="00C873A9" w:rsidP="00C873A9">
      <w:pPr>
        <w:spacing w:after="160" w:line="259" w:lineRule="auto"/>
        <w:jc w:val="both"/>
        <w:rPr>
          <w:rFonts w:asciiTheme="minorHAnsi" w:hAnsiTheme="minorHAnsi"/>
          <w:i/>
          <w:iCs/>
          <w:sz w:val="22"/>
          <w:szCs w:val="22"/>
        </w:rPr>
      </w:pPr>
      <w:r w:rsidRPr="00B01B04">
        <w:rPr>
          <w:rFonts w:asciiTheme="minorHAnsi" w:hAnsiTheme="minorHAnsi"/>
          <w:i/>
          <w:iCs/>
          <w:sz w:val="22"/>
          <w:szCs w:val="22"/>
        </w:rPr>
        <w:t xml:space="preserve">Derudover blev det nævnte at arbejdsgruppen også forholder sig til det nordjyske eSundhedsvæsen og </w:t>
      </w:r>
      <w:proofErr w:type="spellStart"/>
      <w:r w:rsidRPr="00B01B04">
        <w:rPr>
          <w:rFonts w:asciiTheme="minorHAnsi" w:hAnsiTheme="minorHAnsi"/>
          <w:i/>
          <w:iCs/>
          <w:sz w:val="22"/>
          <w:szCs w:val="22"/>
        </w:rPr>
        <w:t>KLUerne</w:t>
      </w:r>
      <w:proofErr w:type="spellEnd"/>
      <w:r w:rsidRPr="00B01B04">
        <w:rPr>
          <w:rFonts w:asciiTheme="minorHAnsi" w:hAnsiTheme="minorHAnsi"/>
          <w:i/>
          <w:iCs/>
          <w:sz w:val="22"/>
          <w:szCs w:val="22"/>
        </w:rPr>
        <w:t xml:space="preserve"> i det videre arbejde. </w:t>
      </w:r>
    </w:p>
    <w:p w14:paraId="05C0BBCA" w14:textId="77777777" w:rsidR="00C873A9" w:rsidRPr="00B01B04" w:rsidRDefault="00C873A9" w:rsidP="00C873A9">
      <w:pPr>
        <w:spacing w:after="160" w:line="259" w:lineRule="auto"/>
        <w:jc w:val="both"/>
        <w:rPr>
          <w:rFonts w:asciiTheme="minorHAnsi" w:hAnsiTheme="minorHAnsi"/>
          <w:i/>
          <w:iCs/>
          <w:sz w:val="22"/>
          <w:szCs w:val="22"/>
        </w:rPr>
      </w:pPr>
      <w:r w:rsidRPr="00B01B04">
        <w:rPr>
          <w:rFonts w:asciiTheme="minorHAnsi" w:hAnsiTheme="minorHAnsi"/>
          <w:i/>
          <w:iCs/>
          <w:sz w:val="22"/>
          <w:szCs w:val="22"/>
        </w:rPr>
        <w:t xml:space="preserve">Det blev bemærket, at de opstartende møder i regi af de to tværsektorielle direktørfora omkring sundhedsrådene med fordel kunne afholdes som en halv eller hel temadag i december.  </w:t>
      </w:r>
    </w:p>
    <w:p w14:paraId="4DF0F2A6" w14:textId="77777777" w:rsidR="00C873A9" w:rsidRPr="00B01B04" w:rsidRDefault="00C873A9" w:rsidP="00C873A9">
      <w:pPr>
        <w:spacing w:after="160" w:line="259" w:lineRule="auto"/>
        <w:jc w:val="both"/>
        <w:rPr>
          <w:rFonts w:asciiTheme="minorHAnsi" w:hAnsiTheme="minorHAnsi"/>
          <w:i/>
          <w:iCs/>
          <w:sz w:val="22"/>
          <w:szCs w:val="22"/>
        </w:rPr>
      </w:pPr>
      <w:r w:rsidRPr="00B01B04">
        <w:rPr>
          <w:rFonts w:asciiTheme="minorHAnsi" w:hAnsiTheme="minorHAnsi"/>
          <w:i/>
          <w:iCs/>
          <w:sz w:val="22"/>
          <w:szCs w:val="22"/>
        </w:rPr>
        <w:t xml:space="preserve">Afslutningsvist blev det aftalt, at der, som forslået på møde i KL’s Sundhedsstrategiske gruppe, samles op på og udveksles oplæg mv. på tværs af kommunerne i de andre regioner. Sekretariaterne sikrer tilbagemelding til KKR og videre til KL.  </w:t>
      </w:r>
    </w:p>
    <w:p w14:paraId="2F99A1F9" w14:textId="77777777" w:rsidR="00C873A9" w:rsidRPr="00B01B04" w:rsidRDefault="00C873A9" w:rsidP="00C873A9">
      <w:pPr>
        <w:spacing w:after="160" w:line="259" w:lineRule="auto"/>
        <w:jc w:val="both"/>
        <w:rPr>
          <w:rFonts w:asciiTheme="minorHAnsi" w:hAnsiTheme="minorHAnsi"/>
          <w:i/>
          <w:iCs/>
          <w:sz w:val="22"/>
          <w:szCs w:val="22"/>
        </w:rPr>
      </w:pPr>
    </w:p>
    <w:p w14:paraId="33E794DD" w14:textId="77777777" w:rsidR="00C873A9" w:rsidRPr="00B01B04" w:rsidRDefault="00C873A9" w:rsidP="00C873A9">
      <w:pPr>
        <w:spacing w:line="259" w:lineRule="auto"/>
        <w:rPr>
          <w:rFonts w:asciiTheme="minorHAnsi" w:hAnsiTheme="minorHAnsi"/>
          <w:i/>
          <w:iCs/>
          <w:sz w:val="22"/>
          <w:szCs w:val="22"/>
          <w:u w:val="single"/>
        </w:rPr>
      </w:pPr>
      <w:r w:rsidRPr="00B01B04">
        <w:rPr>
          <w:rFonts w:asciiTheme="minorHAnsi" w:hAnsiTheme="minorHAnsi"/>
          <w:i/>
          <w:iCs/>
          <w:sz w:val="22"/>
          <w:szCs w:val="22"/>
          <w:u w:val="single"/>
        </w:rPr>
        <w:t>FU drøftede input til onboarding proces af kommende sundhedsrådspolitikkere, og samt om der som en del af heraf skal afholdes et Sundhedspolitisk Dialogforum.</w:t>
      </w:r>
    </w:p>
    <w:p w14:paraId="5646C018" w14:textId="77777777" w:rsidR="00C873A9" w:rsidRPr="00B01B04" w:rsidRDefault="00C873A9" w:rsidP="00C873A9">
      <w:pPr>
        <w:spacing w:line="259" w:lineRule="auto"/>
        <w:rPr>
          <w:rFonts w:asciiTheme="minorHAnsi" w:hAnsiTheme="minorHAnsi"/>
          <w:i/>
          <w:iCs/>
          <w:sz w:val="22"/>
          <w:szCs w:val="22"/>
        </w:rPr>
      </w:pPr>
    </w:p>
    <w:p w14:paraId="73444271" w14:textId="77777777" w:rsidR="00C873A9" w:rsidRPr="00B01B04" w:rsidRDefault="00C873A9" w:rsidP="00C873A9">
      <w:pPr>
        <w:spacing w:after="160" w:line="259" w:lineRule="auto"/>
        <w:rPr>
          <w:rFonts w:asciiTheme="minorHAnsi" w:hAnsiTheme="minorHAnsi"/>
          <w:i/>
          <w:iCs/>
          <w:sz w:val="22"/>
          <w:szCs w:val="22"/>
        </w:rPr>
      </w:pPr>
      <w:r w:rsidRPr="00B01B04">
        <w:rPr>
          <w:rFonts w:asciiTheme="minorHAnsi" w:hAnsiTheme="minorHAnsi"/>
          <w:i/>
          <w:iCs/>
          <w:sz w:val="22"/>
          <w:szCs w:val="22"/>
        </w:rPr>
        <w:t xml:space="preserve">FU drøftede behov og form for onboarding af nye politikere i sundhedsrådene med bemærkninger om, </w:t>
      </w:r>
    </w:p>
    <w:p w14:paraId="1CB5CE35" w14:textId="77777777" w:rsidR="00C873A9" w:rsidRPr="00B01B04" w:rsidRDefault="00C873A9" w:rsidP="00C873A9">
      <w:pPr>
        <w:pStyle w:val="Listeafsnit"/>
        <w:numPr>
          <w:ilvl w:val="0"/>
          <w:numId w:val="10"/>
        </w:numPr>
        <w:spacing w:after="160" w:line="259" w:lineRule="auto"/>
        <w:rPr>
          <w:rFonts w:asciiTheme="minorHAnsi" w:hAnsiTheme="minorHAnsi"/>
          <w:i/>
          <w:iCs/>
          <w:sz w:val="22"/>
          <w:szCs w:val="22"/>
        </w:rPr>
      </w:pPr>
      <w:r w:rsidRPr="00B01B04">
        <w:rPr>
          <w:rFonts w:asciiTheme="minorHAnsi" w:hAnsiTheme="minorHAnsi"/>
          <w:i/>
          <w:iCs/>
          <w:sz w:val="22"/>
          <w:szCs w:val="22"/>
        </w:rPr>
        <w:t>at der pågår planlægning af onboarding på såvel nationalt som regionalt niveau.</w:t>
      </w:r>
    </w:p>
    <w:p w14:paraId="05B48320" w14:textId="77777777" w:rsidR="00C873A9" w:rsidRPr="00B01B04" w:rsidRDefault="00C873A9" w:rsidP="00C873A9">
      <w:pPr>
        <w:pStyle w:val="Listeafsnit"/>
        <w:numPr>
          <w:ilvl w:val="0"/>
          <w:numId w:val="10"/>
        </w:numPr>
        <w:spacing w:after="160" w:line="259" w:lineRule="auto"/>
        <w:rPr>
          <w:rFonts w:asciiTheme="minorHAnsi" w:hAnsiTheme="minorHAnsi"/>
          <w:i/>
          <w:iCs/>
          <w:sz w:val="22"/>
          <w:szCs w:val="22"/>
        </w:rPr>
      </w:pPr>
      <w:r w:rsidRPr="00B01B04">
        <w:rPr>
          <w:rFonts w:asciiTheme="minorHAnsi" w:hAnsiTheme="minorHAnsi"/>
          <w:i/>
          <w:iCs/>
          <w:sz w:val="22"/>
          <w:szCs w:val="22"/>
        </w:rPr>
        <w:t>at det er vigtigt for de kommunale politikerne i sundhedsrådene at skabe netværk og få en grundig introduktion til det tværsektorielle samarbejde – både på tværs af sundhedsråd og på tværs af sundhedsråd og Regionsråd.</w:t>
      </w:r>
    </w:p>
    <w:p w14:paraId="79171B1E" w14:textId="77777777" w:rsidR="00C873A9" w:rsidRPr="00B01B04" w:rsidRDefault="00C873A9" w:rsidP="00C873A9">
      <w:pPr>
        <w:pStyle w:val="Listeafsnit"/>
        <w:numPr>
          <w:ilvl w:val="0"/>
          <w:numId w:val="10"/>
        </w:numPr>
        <w:spacing w:after="160" w:line="259" w:lineRule="auto"/>
        <w:rPr>
          <w:rFonts w:asciiTheme="minorHAnsi" w:hAnsiTheme="minorHAnsi"/>
          <w:i/>
          <w:iCs/>
          <w:sz w:val="22"/>
          <w:szCs w:val="22"/>
        </w:rPr>
      </w:pPr>
      <w:r w:rsidRPr="00B01B04">
        <w:rPr>
          <w:rFonts w:asciiTheme="minorHAnsi" w:hAnsiTheme="minorHAnsi"/>
          <w:i/>
          <w:iCs/>
          <w:sz w:val="22"/>
          <w:szCs w:val="22"/>
        </w:rPr>
        <w:t>at det er vigtigt at klæde det politiske niveau på til at man repræsenterer et sundhedsrådsområde og ikke alene egen kommune. Sundhedsrådene er stående regionale udvalg, hvilket fordrer en særlig indføring i en ny form og model for repræsentation i en særlig konstruktion.</w:t>
      </w:r>
    </w:p>
    <w:p w14:paraId="06784C75" w14:textId="77777777" w:rsidR="00C873A9" w:rsidRPr="00B01B04" w:rsidRDefault="00C873A9" w:rsidP="00C873A9">
      <w:pPr>
        <w:pStyle w:val="Listeafsnit"/>
        <w:numPr>
          <w:ilvl w:val="0"/>
          <w:numId w:val="10"/>
        </w:numPr>
        <w:spacing w:after="160" w:line="259" w:lineRule="auto"/>
        <w:rPr>
          <w:rFonts w:asciiTheme="minorHAnsi" w:hAnsiTheme="minorHAnsi"/>
          <w:i/>
          <w:iCs/>
          <w:sz w:val="22"/>
          <w:szCs w:val="22"/>
        </w:rPr>
      </w:pPr>
      <w:r w:rsidRPr="00B01B04">
        <w:rPr>
          <w:rFonts w:asciiTheme="minorHAnsi" w:hAnsiTheme="minorHAnsi"/>
          <w:i/>
          <w:iCs/>
          <w:sz w:val="22"/>
          <w:szCs w:val="22"/>
        </w:rPr>
        <w:t>at det kan overvejes at afholde Sundhedspolitisk Dialogforum i fx januar som del af onboarding arbejdet.</w:t>
      </w:r>
    </w:p>
    <w:p w14:paraId="5019D009" w14:textId="77777777" w:rsidR="00C873A9" w:rsidRPr="00B01B04" w:rsidRDefault="00C873A9" w:rsidP="00C873A9">
      <w:pPr>
        <w:pStyle w:val="Listeafsnit"/>
        <w:numPr>
          <w:ilvl w:val="0"/>
          <w:numId w:val="10"/>
        </w:numPr>
        <w:spacing w:after="160" w:line="259" w:lineRule="auto"/>
        <w:rPr>
          <w:rFonts w:asciiTheme="minorHAnsi" w:hAnsiTheme="minorHAnsi"/>
          <w:i/>
          <w:iCs/>
          <w:sz w:val="22"/>
          <w:szCs w:val="22"/>
        </w:rPr>
      </w:pPr>
      <w:r w:rsidRPr="00B01B04">
        <w:rPr>
          <w:rFonts w:asciiTheme="minorHAnsi" w:hAnsiTheme="minorHAnsi"/>
          <w:i/>
          <w:iCs/>
          <w:sz w:val="22"/>
          <w:szCs w:val="22"/>
        </w:rPr>
        <w:t>at der er behov en dialog med Region Nordjylland om planlægningen af onboarding af sundhedsrådspolitikkerne. Sekretariatet sikrer at dette sættes på dagsorden til næste FFU-møde.</w:t>
      </w:r>
    </w:p>
    <w:p w14:paraId="094ED791" w14:textId="77777777" w:rsidR="00C873A9" w:rsidRPr="00B01B04" w:rsidRDefault="00C873A9" w:rsidP="00C873A9">
      <w:pPr>
        <w:spacing w:line="259" w:lineRule="auto"/>
        <w:rPr>
          <w:rFonts w:asciiTheme="minorHAnsi" w:hAnsiTheme="minorHAnsi"/>
          <w:i/>
          <w:iCs/>
        </w:rPr>
      </w:pPr>
    </w:p>
    <w:p w14:paraId="30B0978A" w14:textId="22E403EB" w:rsidR="00C873A9" w:rsidRPr="00B01B04" w:rsidRDefault="00C873A9" w:rsidP="00C873A9">
      <w:pPr>
        <w:spacing w:line="259" w:lineRule="auto"/>
        <w:rPr>
          <w:rFonts w:asciiTheme="minorHAnsi" w:hAnsiTheme="minorHAnsi" w:cs="Arial"/>
          <w:b/>
          <w:bCs/>
          <w:sz w:val="24"/>
          <w:szCs w:val="24"/>
        </w:rPr>
      </w:pPr>
      <w:bookmarkStart w:id="0" w:name="_Hlk192156639"/>
      <w:r w:rsidRPr="00B01B04">
        <w:rPr>
          <w:rFonts w:asciiTheme="minorHAnsi" w:hAnsiTheme="minorHAnsi" w:cs="Arial"/>
          <w:b/>
          <w:bCs/>
          <w:sz w:val="24"/>
          <w:szCs w:val="24"/>
        </w:rPr>
        <w:lastRenderedPageBreak/>
        <w:t>Opfølgning på møder</w:t>
      </w:r>
    </w:p>
    <w:p w14:paraId="01B25603" w14:textId="77777777" w:rsidR="00C873A9" w:rsidRPr="00B01B04" w:rsidRDefault="00C873A9" w:rsidP="00C873A9">
      <w:pPr>
        <w:spacing w:after="80"/>
        <w:jc w:val="both"/>
        <w:rPr>
          <w:rFonts w:asciiTheme="minorHAnsi" w:hAnsiTheme="minorHAnsi" w:cs="Arial"/>
          <w:sz w:val="22"/>
          <w:szCs w:val="22"/>
        </w:rPr>
      </w:pPr>
      <w:r w:rsidRPr="00B01B04">
        <w:rPr>
          <w:rFonts w:asciiTheme="minorHAnsi" w:hAnsiTheme="minorHAnsi" w:cs="Arial"/>
          <w:sz w:val="22"/>
          <w:szCs w:val="22"/>
        </w:rPr>
        <w:t xml:space="preserve">Sundhedsdirektørernes Forretningsudvalg drøfter efter behov relevante møder siden sidst, herunder: </w:t>
      </w:r>
    </w:p>
    <w:p w14:paraId="319A7281" w14:textId="77777777" w:rsidR="00C873A9" w:rsidRPr="00B01B04" w:rsidRDefault="00C873A9" w:rsidP="00C873A9">
      <w:pPr>
        <w:pStyle w:val="Listeafsnit"/>
        <w:numPr>
          <w:ilvl w:val="0"/>
          <w:numId w:val="5"/>
        </w:numPr>
        <w:spacing w:after="160" w:line="259" w:lineRule="auto"/>
        <w:jc w:val="both"/>
        <w:rPr>
          <w:rFonts w:asciiTheme="minorHAnsi" w:hAnsiTheme="minorHAnsi"/>
          <w:sz w:val="22"/>
          <w:szCs w:val="22"/>
        </w:rPr>
      </w:pPr>
      <w:r w:rsidRPr="00B01B04">
        <w:rPr>
          <w:rFonts w:asciiTheme="minorHAnsi" w:hAnsiTheme="minorHAnsi"/>
          <w:sz w:val="22"/>
          <w:szCs w:val="22"/>
        </w:rPr>
        <w:t>Fælles Forretningsudvalg den 22. august 2025</w:t>
      </w:r>
    </w:p>
    <w:p w14:paraId="0D27884C" w14:textId="77777777" w:rsidR="00C873A9" w:rsidRPr="00B01B04" w:rsidRDefault="00C873A9" w:rsidP="00C873A9">
      <w:pPr>
        <w:pStyle w:val="Listeafsnit"/>
        <w:numPr>
          <w:ilvl w:val="0"/>
          <w:numId w:val="5"/>
        </w:numPr>
        <w:spacing w:after="160" w:line="259" w:lineRule="auto"/>
        <w:jc w:val="both"/>
        <w:rPr>
          <w:rFonts w:asciiTheme="minorHAnsi" w:hAnsiTheme="minorHAnsi"/>
          <w:sz w:val="22"/>
          <w:szCs w:val="22"/>
        </w:rPr>
      </w:pPr>
      <w:r w:rsidRPr="00B01B04">
        <w:rPr>
          <w:rFonts w:asciiTheme="minorHAnsi" w:hAnsiTheme="minorHAnsi"/>
          <w:sz w:val="22"/>
          <w:szCs w:val="22"/>
        </w:rPr>
        <w:t>Workshop om Akutsygeplejen og Sundheds- og Omsorgspladser den 1.september 2025 (herunder evt. input til Workshop II der afholdes den 9. oktober)</w:t>
      </w:r>
    </w:p>
    <w:p w14:paraId="40A49663" w14:textId="77777777" w:rsidR="00C873A9" w:rsidRPr="00B01B04" w:rsidRDefault="00C873A9" w:rsidP="00C873A9">
      <w:pPr>
        <w:pStyle w:val="Listeafsnit"/>
        <w:numPr>
          <w:ilvl w:val="0"/>
          <w:numId w:val="5"/>
        </w:numPr>
        <w:spacing w:after="160" w:line="259" w:lineRule="auto"/>
        <w:jc w:val="both"/>
        <w:rPr>
          <w:rFonts w:asciiTheme="minorHAnsi" w:hAnsiTheme="minorHAnsi"/>
          <w:sz w:val="22"/>
          <w:szCs w:val="22"/>
        </w:rPr>
      </w:pPr>
      <w:r w:rsidRPr="00B01B04">
        <w:rPr>
          <w:rFonts w:asciiTheme="minorHAnsi" w:hAnsiTheme="minorHAnsi"/>
          <w:sz w:val="22"/>
          <w:szCs w:val="22"/>
        </w:rPr>
        <w:t>KL’s Sundhedsstrategiske gruppe den 17. september 2025</w:t>
      </w:r>
    </w:p>
    <w:p w14:paraId="052A3873" w14:textId="77777777" w:rsidR="00C873A9" w:rsidRPr="00B01B04" w:rsidRDefault="00C873A9" w:rsidP="00C873A9">
      <w:pPr>
        <w:pStyle w:val="Listeafsnit"/>
        <w:numPr>
          <w:ilvl w:val="0"/>
          <w:numId w:val="5"/>
        </w:numPr>
        <w:spacing w:after="160" w:line="259" w:lineRule="auto"/>
        <w:jc w:val="both"/>
        <w:rPr>
          <w:rFonts w:asciiTheme="minorHAnsi" w:hAnsiTheme="minorHAnsi"/>
          <w:sz w:val="22"/>
          <w:szCs w:val="22"/>
        </w:rPr>
      </w:pPr>
      <w:r w:rsidRPr="00B01B04">
        <w:rPr>
          <w:rFonts w:asciiTheme="minorHAnsi" w:hAnsiTheme="minorHAnsi"/>
          <w:sz w:val="22"/>
          <w:szCs w:val="22"/>
        </w:rPr>
        <w:t>Møder i Kommunalt Direktørforum Vendsyssel den 14. august og den 8. september 2025</w:t>
      </w:r>
    </w:p>
    <w:p w14:paraId="3FC43725" w14:textId="77777777" w:rsidR="00C873A9" w:rsidRPr="00B01B04" w:rsidRDefault="00C873A9" w:rsidP="00C873A9">
      <w:pPr>
        <w:pStyle w:val="Listeafsnit"/>
        <w:numPr>
          <w:ilvl w:val="0"/>
          <w:numId w:val="5"/>
        </w:numPr>
        <w:spacing w:after="160" w:line="259" w:lineRule="auto"/>
        <w:jc w:val="both"/>
        <w:rPr>
          <w:rFonts w:asciiTheme="minorHAnsi" w:hAnsiTheme="minorHAnsi"/>
          <w:sz w:val="22"/>
          <w:szCs w:val="22"/>
        </w:rPr>
      </w:pPr>
      <w:r w:rsidRPr="00B01B04">
        <w:rPr>
          <w:rFonts w:asciiTheme="minorHAnsi" w:hAnsiTheme="minorHAnsi"/>
          <w:sz w:val="22"/>
          <w:szCs w:val="22"/>
        </w:rPr>
        <w:t>Møde i Kommunalt Direktørforum Limfjorden den 11. september 2025</w:t>
      </w:r>
    </w:p>
    <w:p w14:paraId="65845617" w14:textId="77777777" w:rsidR="00C873A9" w:rsidRPr="00B01B04" w:rsidRDefault="00C873A9" w:rsidP="00C873A9">
      <w:pPr>
        <w:pStyle w:val="Listeafsnit"/>
        <w:jc w:val="both"/>
        <w:rPr>
          <w:rFonts w:asciiTheme="minorHAnsi" w:hAnsiTheme="minorHAnsi"/>
        </w:rPr>
      </w:pPr>
    </w:p>
    <w:p w14:paraId="20E78D6B" w14:textId="77777777" w:rsidR="00C873A9" w:rsidRPr="00C873A9" w:rsidRDefault="00C873A9" w:rsidP="00C873A9">
      <w:pPr>
        <w:pStyle w:val="Overskrift2"/>
        <w:jc w:val="both"/>
        <w:rPr>
          <w:rFonts w:asciiTheme="minorHAnsi" w:hAnsiTheme="minorHAnsi"/>
          <w:b/>
          <w:bCs/>
          <w:color w:val="auto"/>
          <w:sz w:val="22"/>
          <w:szCs w:val="22"/>
        </w:rPr>
      </w:pPr>
      <w:r w:rsidRPr="00C873A9">
        <w:rPr>
          <w:rFonts w:asciiTheme="minorHAnsi" w:hAnsiTheme="minorHAnsi"/>
          <w:b/>
          <w:bCs/>
          <w:color w:val="auto"/>
          <w:sz w:val="22"/>
          <w:szCs w:val="22"/>
        </w:rPr>
        <w:t xml:space="preserve">Indstilling: </w:t>
      </w:r>
    </w:p>
    <w:p w14:paraId="6E290C46" w14:textId="77777777" w:rsidR="00C873A9" w:rsidRPr="00B01B04" w:rsidRDefault="00C873A9" w:rsidP="00C873A9">
      <w:pPr>
        <w:spacing w:after="120"/>
        <w:jc w:val="both"/>
        <w:rPr>
          <w:rFonts w:asciiTheme="minorHAnsi" w:hAnsiTheme="minorHAnsi" w:cs="Arial"/>
          <w:sz w:val="22"/>
          <w:szCs w:val="22"/>
        </w:rPr>
      </w:pPr>
      <w:r w:rsidRPr="00B01B04">
        <w:rPr>
          <w:rFonts w:asciiTheme="minorHAnsi" w:hAnsiTheme="minorHAnsi" w:cs="Arial"/>
          <w:sz w:val="22"/>
          <w:szCs w:val="22"/>
        </w:rPr>
        <w:t>Det indstilles at Sundhedsdirektørernes Forretningsudvalg:</w:t>
      </w:r>
    </w:p>
    <w:p w14:paraId="37C8C16E" w14:textId="77777777" w:rsidR="00C873A9" w:rsidRPr="00B01B04" w:rsidRDefault="00C873A9" w:rsidP="00C873A9">
      <w:pPr>
        <w:pStyle w:val="Listeafsnit"/>
        <w:numPr>
          <w:ilvl w:val="0"/>
          <w:numId w:val="2"/>
        </w:numPr>
        <w:spacing w:line="240" w:lineRule="auto"/>
        <w:contextualSpacing w:val="0"/>
        <w:jc w:val="both"/>
        <w:rPr>
          <w:rFonts w:asciiTheme="minorHAnsi" w:hAnsiTheme="minorHAnsi" w:cs="Arial"/>
          <w:sz w:val="22"/>
          <w:szCs w:val="22"/>
        </w:rPr>
      </w:pPr>
      <w:r w:rsidRPr="00B01B04">
        <w:rPr>
          <w:rFonts w:asciiTheme="minorHAnsi" w:hAnsiTheme="minorHAnsi" w:cs="Arial"/>
          <w:sz w:val="22"/>
          <w:szCs w:val="22"/>
        </w:rPr>
        <w:t>Drøfter om de nævnte møder giver anledning til opfølgning i regi af Sundhedsdirektørernes Forretningsudvalg.</w:t>
      </w:r>
    </w:p>
    <w:bookmarkEnd w:id="0"/>
    <w:p w14:paraId="2BB1774C" w14:textId="77777777" w:rsidR="00C873A9" w:rsidRPr="00B01B04" w:rsidRDefault="00C873A9" w:rsidP="00C873A9">
      <w:pPr>
        <w:jc w:val="both"/>
        <w:rPr>
          <w:rFonts w:asciiTheme="minorHAnsi" w:hAnsiTheme="minorHAnsi"/>
          <w:b/>
          <w:bCs/>
        </w:rPr>
      </w:pPr>
    </w:p>
    <w:p w14:paraId="523A6C62" w14:textId="77777777" w:rsidR="00C873A9" w:rsidRPr="00B01B04" w:rsidRDefault="00C873A9" w:rsidP="00C873A9">
      <w:pPr>
        <w:jc w:val="both"/>
        <w:rPr>
          <w:rFonts w:asciiTheme="minorHAnsi" w:hAnsiTheme="minorHAnsi"/>
          <w:b/>
          <w:bCs/>
        </w:rPr>
      </w:pPr>
    </w:p>
    <w:p w14:paraId="265CDA46" w14:textId="2D4DEC56" w:rsidR="00C873A9" w:rsidRPr="00C873A9" w:rsidRDefault="00C873A9" w:rsidP="00C873A9">
      <w:pPr>
        <w:spacing w:after="160" w:line="259" w:lineRule="auto"/>
        <w:jc w:val="both"/>
        <w:rPr>
          <w:rFonts w:asciiTheme="minorHAnsi" w:hAnsiTheme="minorHAnsi"/>
          <w:b/>
          <w:bCs/>
          <w:sz w:val="22"/>
          <w:szCs w:val="22"/>
        </w:rPr>
      </w:pPr>
      <w:r w:rsidRPr="00C873A9">
        <w:rPr>
          <w:rFonts w:asciiTheme="minorHAnsi" w:hAnsiTheme="minorHAnsi"/>
          <w:b/>
          <w:bCs/>
          <w:sz w:val="22"/>
          <w:szCs w:val="22"/>
        </w:rPr>
        <w:t>Referat</w:t>
      </w:r>
      <w:r w:rsidRPr="00C873A9">
        <w:rPr>
          <w:rFonts w:asciiTheme="minorHAnsi" w:hAnsiTheme="minorHAnsi"/>
          <w:b/>
          <w:bCs/>
          <w:sz w:val="22"/>
          <w:szCs w:val="22"/>
        </w:rPr>
        <w:t>:</w:t>
      </w:r>
    </w:p>
    <w:p w14:paraId="532E6DC5" w14:textId="77777777" w:rsidR="00C873A9" w:rsidRPr="00B01B04" w:rsidRDefault="00C873A9" w:rsidP="00C873A9">
      <w:pPr>
        <w:spacing w:after="160" w:line="259" w:lineRule="auto"/>
        <w:jc w:val="both"/>
        <w:rPr>
          <w:rFonts w:asciiTheme="minorHAnsi" w:hAnsiTheme="minorHAnsi"/>
          <w:i/>
          <w:iCs/>
          <w:sz w:val="22"/>
          <w:szCs w:val="22"/>
        </w:rPr>
      </w:pPr>
      <w:r w:rsidRPr="00B01B04">
        <w:rPr>
          <w:rFonts w:asciiTheme="minorHAnsi" w:hAnsiTheme="minorHAnsi"/>
          <w:b/>
          <w:bCs/>
          <w:i/>
          <w:iCs/>
          <w:sz w:val="22"/>
          <w:szCs w:val="22"/>
        </w:rPr>
        <w:t>KL’s Sundhedsstrategiske gruppe den 17. september 2025</w:t>
      </w:r>
      <w:r w:rsidRPr="00B01B04">
        <w:rPr>
          <w:rFonts w:asciiTheme="minorHAnsi" w:hAnsiTheme="minorHAnsi"/>
          <w:i/>
          <w:iCs/>
          <w:sz w:val="22"/>
          <w:szCs w:val="22"/>
        </w:rPr>
        <w:t xml:space="preserve"> </w:t>
      </w:r>
    </w:p>
    <w:p w14:paraId="3735FD34" w14:textId="77777777" w:rsidR="00C873A9" w:rsidRPr="00B01B04" w:rsidRDefault="00C873A9" w:rsidP="00C873A9">
      <w:pPr>
        <w:spacing w:after="160" w:line="259" w:lineRule="auto"/>
        <w:jc w:val="both"/>
        <w:rPr>
          <w:rFonts w:asciiTheme="minorHAnsi" w:hAnsiTheme="minorHAnsi"/>
          <w:i/>
          <w:iCs/>
          <w:sz w:val="22"/>
          <w:szCs w:val="22"/>
        </w:rPr>
      </w:pPr>
      <w:r w:rsidRPr="00B01B04">
        <w:rPr>
          <w:rFonts w:asciiTheme="minorHAnsi" w:hAnsiTheme="minorHAnsi"/>
          <w:i/>
          <w:iCs/>
          <w:sz w:val="22"/>
          <w:szCs w:val="22"/>
        </w:rPr>
        <w:t>Det blev drøftet at det Nordjyske E-sundhedsvæsen forventeligt skal overdrage en del opgaver til nationalt niveau ifm. sundhedsreformen.</w:t>
      </w:r>
    </w:p>
    <w:p w14:paraId="2D3F772D" w14:textId="77777777" w:rsidR="00C873A9" w:rsidRPr="00B01B04" w:rsidRDefault="00C873A9" w:rsidP="00C873A9">
      <w:pPr>
        <w:spacing w:after="160" w:line="259" w:lineRule="auto"/>
        <w:jc w:val="both"/>
        <w:rPr>
          <w:rFonts w:asciiTheme="minorHAnsi" w:hAnsiTheme="minorHAnsi"/>
          <w:i/>
          <w:iCs/>
          <w:sz w:val="22"/>
          <w:szCs w:val="22"/>
        </w:rPr>
      </w:pPr>
      <w:r w:rsidRPr="00B01B04">
        <w:rPr>
          <w:rFonts w:asciiTheme="minorHAnsi" w:hAnsiTheme="minorHAnsi"/>
          <w:i/>
          <w:iCs/>
          <w:sz w:val="22"/>
          <w:szCs w:val="22"/>
        </w:rPr>
        <w:t xml:space="preserve">I forlængelse af drøftelserne blev den lokale onboarding proces af politikere drøftet, og herunder at der ligger et stort lokalt nordjysk ansvar for at klæde kommunalpolitikerne på til arbejdet. I den forlængelse orienterede sekretariatet om at de kommunale ressourcepersoner giver input til de kommunale behov for onboarding. </w:t>
      </w:r>
    </w:p>
    <w:p w14:paraId="76CBD788" w14:textId="77777777" w:rsidR="00C873A9" w:rsidRPr="00B01B04" w:rsidRDefault="00C873A9" w:rsidP="00C873A9">
      <w:pPr>
        <w:spacing w:after="160" w:line="259" w:lineRule="auto"/>
        <w:jc w:val="both"/>
        <w:rPr>
          <w:rFonts w:asciiTheme="minorHAnsi" w:hAnsiTheme="minorHAnsi"/>
          <w:i/>
          <w:iCs/>
          <w:sz w:val="22"/>
          <w:szCs w:val="22"/>
        </w:rPr>
      </w:pPr>
      <w:r w:rsidRPr="00B01B04">
        <w:rPr>
          <w:rFonts w:asciiTheme="minorHAnsi" w:hAnsiTheme="minorHAnsi"/>
          <w:i/>
          <w:iCs/>
          <w:sz w:val="22"/>
          <w:szCs w:val="22"/>
        </w:rPr>
        <w:t>I forbindelse med de opgaver der flytter, blev det drøftet at hybridmodeller for opgaveleverance mellem kommune og region også med fordel kan have opmærksomhed i det fremadrettede.</w:t>
      </w:r>
    </w:p>
    <w:p w14:paraId="0518629D" w14:textId="77777777" w:rsidR="00C873A9" w:rsidRPr="00B01B04" w:rsidRDefault="00C873A9" w:rsidP="00C873A9">
      <w:pPr>
        <w:spacing w:after="160" w:line="259" w:lineRule="auto"/>
        <w:jc w:val="both"/>
        <w:rPr>
          <w:rFonts w:asciiTheme="minorHAnsi" w:hAnsiTheme="minorHAnsi"/>
        </w:rPr>
      </w:pPr>
    </w:p>
    <w:p w14:paraId="138BCB39" w14:textId="77777777" w:rsidR="00C873A9" w:rsidRPr="00B01B04" w:rsidRDefault="00C873A9" w:rsidP="00C873A9">
      <w:pPr>
        <w:pStyle w:val="Overskrift1"/>
        <w:numPr>
          <w:ilvl w:val="0"/>
          <w:numId w:val="1"/>
        </w:numPr>
        <w:jc w:val="both"/>
        <w:rPr>
          <w:rFonts w:asciiTheme="minorHAnsi" w:hAnsiTheme="minorHAnsi" w:cs="Arial"/>
          <w:b/>
          <w:bCs/>
          <w:color w:val="auto"/>
          <w:sz w:val="24"/>
          <w:szCs w:val="24"/>
        </w:rPr>
      </w:pPr>
      <w:r w:rsidRPr="00B01B04">
        <w:rPr>
          <w:rFonts w:asciiTheme="minorHAnsi" w:hAnsiTheme="minorHAnsi" w:cs="Arial"/>
          <w:b/>
          <w:bCs/>
          <w:color w:val="auto"/>
          <w:sz w:val="24"/>
          <w:szCs w:val="24"/>
        </w:rPr>
        <w:t>Forberedelse af kommende møder</w:t>
      </w:r>
    </w:p>
    <w:p w14:paraId="7500074C" w14:textId="77777777" w:rsidR="00C873A9" w:rsidRPr="00B01B04" w:rsidRDefault="00C873A9" w:rsidP="00C873A9">
      <w:pPr>
        <w:jc w:val="both"/>
        <w:rPr>
          <w:rFonts w:asciiTheme="minorHAnsi" w:hAnsiTheme="minorHAnsi"/>
          <w:sz w:val="22"/>
          <w:szCs w:val="22"/>
        </w:rPr>
      </w:pPr>
      <w:r w:rsidRPr="00B01B04">
        <w:rPr>
          <w:rFonts w:asciiTheme="minorHAnsi" w:hAnsiTheme="minorHAnsi"/>
          <w:sz w:val="22"/>
          <w:szCs w:val="22"/>
        </w:rPr>
        <w:t>Sundhedsdirektørernes Forretningsudvalg drøfter efter behov forberedelse af kommende møder:</w:t>
      </w:r>
    </w:p>
    <w:p w14:paraId="1D24D44A" w14:textId="77777777" w:rsidR="00C873A9" w:rsidRPr="00B01B04" w:rsidRDefault="00C873A9" w:rsidP="00C873A9">
      <w:pPr>
        <w:jc w:val="both"/>
        <w:rPr>
          <w:rFonts w:asciiTheme="minorHAnsi" w:hAnsiTheme="minorHAnsi"/>
          <w:u w:val="single"/>
        </w:rPr>
      </w:pPr>
    </w:p>
    <w:p w14:paraId="28F0E118" w14:textId="77777777" w:rsidR="00C873A9" w:rsidRPr="00B01B04" w:rsidRDefault="00C873A9" w:rsidP="00C873A9">
      <w:pPr>
        <w:pStyle w:val="Listeafsnit"/>
        <w:numPr>
          <w:ilvl w:val="0"/>
          <w:numId w:val="6"/>
        </w:numPr>
        <w:spacing w:after="160" w:line="259" w:lineRule="auto"/>
        <w:rPr>
          <w:rFonts w:asciiTheme="minorHAnsi" w:hAnsiTheme="minorHAnsi"/>
          <w:sz w:val="22"/>
          <w:szCs w:val="22"/>
        </w:rPr>
      </w:pPr>
      <w:r w:rsidRPr="00B01B04">
        <w:rPr>
          <w:rFonts w:asciiTheme="minorHAnsi" w:hAnsiTheme="minorHAnsi"/>
          <w:sz w:val="22"/>
          <w:szCs w:val="22"/>
        </w:rPr>
        <w:t>Kommunalt formøde til Strategisk Sundhedsforum den 29. september. Foreløbigt forventes dagsordenen at indeholde følgende:</w:t>
      </w:r>
    </w:p>
    <w:p w14:paraId="3BF810C3"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Dialog med UCN om uddannelsesområdet i lyset af reformer</w:t>
      </w:r>
    </w:p>
    <w:p w14:paraId="36A7E7C6"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Punkt med deltagelse af Region Nordjyllands Jens Ravnkilde og Anne Mølholm om eventuel udbredelse af forbedringsprojekter fra samarbejde mellem Aalborg Kommune og Region Nordjylland (jf. Sundhedsdirektørernes FU den 7. februar)</w:t>
      </w:r>
    </w:p>
    <w:p w14:paraId="62737616"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Dialog om fælleskommunal governancestruktur gældende fra 1. januar 2026 (opfølgning på drøftelse i Sundhedsdirektørernes FU den 17. september)</w:t>
      </w:r>
    </w:p>
    <w:p w14:paraId="02861E0F"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Gennemgang af dagsorden til SSF-mødet</w:t>
      </w:r>
    </w:p>
    <w:p w14:paraId="6E3BE6C9" w14:textId="77777777" w:rsidR="00C873A9" w:rsidRDefault="00C873A9" w:rsidP="00C873A9">
      <w:pPr>
        <w:pStyle w:val="Listeafsnit"/>
        <w:ind w:left="1440"/>
        <w:rPr>
          <w:rFonts w:asciiTheme="minorHAnsi" w:hAnsiTheme="minorHAnsi"/>
          <w:sz w:val="22"/>
          <w:szCs w:val="22"/>
        </w:rPr>
      </w:pPr>
    </w:p>
    <w:p w14:paraId="4F7520AF" w14:textId="77777777" w:rsidR="00DD5A49" w:rsidRDefault="00DD5A49" w:rsidP="00C873A9">
      <w:pPr>
        <w:pStyle w:val="Listeafsnit"/>
        <w:ind w:left="1440"/>
        <w:rPr>
          <w:rFonts w:asciiTheme="minorHAnsi" w:hAnsiTheme="minorHAnsi"/>
          <w:sz w:val="22"/>
          <w:szCs w:val="22"/>
        </w:rPr>
      </w:pPr>
    </w:p>
    <w:p w14:paraId="011876C9" w14:textId="77777777" w:rsidR="00DD5A49" w:rsidRDefault="00DD5A49" w:rsidP="00C873A9">
      <w:pPr>
        <w:pStyle w:val="Listeafsnit"/>
        <w:ind w:left="1440"/>
        <w:rPr>
          <w:rFonts w:asciiTheme="minorHAnsi" w:hAnsiTheme="minorHAnsi"/>
          <w:sz w:val="22"/>
          <w:szCs w:val="22"/>
        </w:rPr>
      </w:pPr>
    </w:p>
    <w:p w14:paraId="4C1B3391" w14:textId="77777777" w:rsidR="00DD5A49" w:rsidRDefault="00DD5A49" w:rsidP="00C873A9">
      <w:pPr>
        <w:pStyle w:val="Listeafsnit"/>
        <w:ind w:left="1440"/>
        <w:rPr>
          <w:rFonts w:asciiTheme="minorHAnsi" w:hAnsiTheme="minorHAnsi"/>
          <w:sz w:val="22"/>
          <w:szCs w:val="22"/>
        </w:rPr>
      </w:pPr>
    </w:p>
    <w:p w14:paraId="7A950524" w14:textId="77777777" w:rsidR="00DD5A49" w:rsidRPr="00B01B04" w:rsidRDefault="00DD5A49" w:rsidP="00C873A9">
      <w:pPr>
        <w:pStyle w:val="Listeafsnit"/>
        <w:ind w:left="1440"/>
        <w:rPr>
          <w:rFonts w:asciiTheme="minorHAnsi" w:hAnsiTheme="minorHAnsi"/>
          <w:sz w:val="22"/>
          <w:szCs w:val="22"/>
        </w:rPr>
      </w:pPr>
    </w:p>
    <w:p w14:paraId="0B1195DA" w14:textId="77777777" w:rsidR="00C873A9" w:rsidRPr="00B01B04" w:rsidRDefault="00C873A9" w:rsidP="00C873A9">
      <w:pPr>
        <w:pStyle w:val="Listeafsnit"/>
        <w:numPr>
          <w:ilvl w:val="0"/>
          <w:numId w:val="6"/>
        </w:numPr>
        <w:spacing w:after="160" w:line="259" w:lineRule="auto"/>
        <w:rPr>
          <w:rFonts w:asciiTheme="minorHAnsi" w:hAnsiTheme="minorHAnsi"/>
          <w:sz w:val="22"/>
          <w:szCs w:val="22"/>
        </w:rPr>
      </w:pPr>
      <w:r w:rsidRPr="00B01B04">
        <w:rPr>
          <w:rFonts w:asciiTheme="minorHAnsi" w:hAnsiTheme="minorHAnsi"/>
          <w:sz w:val="22"/>
          <w:szCs w:val="22"/>
        </w:rPr>
        <w:t>Ordinært møde i Strategisk Sundhedsforum den 29. september: På tidspunktet for mødet vil dagsordenen til Strategisk Sundhedsforum være udsendt – dagsordenen forventes i overskriftsform at indeholde følgende punkter:</w:t>
      </w:r>
    </w:p>
    <w:p w14:paraId="3CAE74BB"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Orientering om sundhedsreformen og almen praksis</w:t>
      </w:r>
    </w:p>
    <w:p w14:paraId="0BC10E0B"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Orientering og drøftelse om opgaveflytning</w:t>
      </w:r>
    </w:p>
    <w:p w14:paraId="084462E3"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Sundhedsreformen – gensidig orientering</w:t>
      </w:r>
    </w:p>
    <w:p w14:paraId="42925C5B"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Status og drøftelse af tværsektoriel governance</w:t>
      </w:r>
    </w:p>
    <w:p w14:paraId="03EDEA40"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Overlevering til sundhedsråd</w:t>
      </w:r>
    </w:p>
    <w:p w14:paraId="59404EE6"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Dagsorden til Sundhedssamarbejdsudvalget den 29. oktober</w:t>
      </w:r>
    </w:p>
    <w:p w14:paraId="131FA97F"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Orientering om kommunikationsplan for Sundhedsjournalen</w:t>
      </w:r>
    </w:p>
    <w:p w14:paraId="40B61BBE"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Godkendelse af revideret samarbejdsaftale om hjælpemidler og behandlingsredskaber</w:t>
      </w:r>
    </w:p>
    <w:p w14:paraId="2553211D"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Orientering fra formandskabet for Forretningsudvalg for det nordjyske eSundhedsvæsen</w:t>
      </w:r>
    </w:p>
    <w:p w14:paraId="012A2E41" w14:textId="77777777" w:rsidR="00C873A9" w:rsidRPr="00B01B04" w:rsidRDefault="00C873A9" w:rsidP="00C873A9">
      <w:pPr>
        <w:pStyle w:val="Listeafsnit"/>
        <w:numPr>
          <w:ilvl w:val="1"/>
          <w:numId w:val="6"/>
        </w:numPr>
        <w:spacing w:after="160" w:line="259" w:lineRule="auto"/>
        <w:rPr>
          <w:rFonts w:asciiTheme="minorHAnsi" w:hAnsiTheme="minorHAnsi"/>
          <w:sz w:val="22"/>
          <w:szCs w:val="22"/>
        </w:rPr>
      </w:pPr>
      <w:r w:rsidRPr="00B01B04">
        <w:rPr>
          <w:rFonts w:asciiTheme="minorHAnsi" w:hAnsiTheme="minorHAnsi"/>
          <w:sz w:val="22"/>
          <w:szCs w:val="22"/>
        </w:rPr>
        <w:t>Orientering fra formandskabet for Fælles Forretningsudvalg</w:t>
      </w:r>
    </w:p>
    <w:p w14:paraId="4A3D297D" w14:textId="77777777" w:rsidR="00C873A9" w:rsidRPr="00B01B04" w:rsidRDefault="00C873A9" w:rsidP="00C873A9">
      <w:pPr>
        <w:rPr>
          <w:rFonts w:asciiTheme="minorHAnsi" w:hAnsiTheme="minorHAnsi"/>
          <w:sz w:val="22"/>
          <w:szCs w:val="22"/>
        </w:rPr>
      </w:pPr>
    </w:p>
    <w:p w14:paraId="276D6AE4" w14:textId="77777777" w:rsidR="00C873A9" w:rsidRPr="00DD5A49" w:rsidRDefault="00C873A9" w:rsidP="00C873A9">
      <w:pPr>
        <w:pStyle w:val="Overskrift2"/>
        <w:spacing w:before="0" w:after="0"/>
        <w:jc w:val="both"/>
        <w:rPr>
          <w:rFonts w:asciiTheme="minorHAnsi" w:hAnsiTheme="minorHAnsi"/>
          <w:b/>
          <w:bCs/>
          <w:color w:val="auto"/>
          <w:sz w:val="22"/>
          <w:szCs w:val="22"/>
        </w:rPr>
      </w:pPr>
      <w:r w:rsidRPr="00DD5A49">
        <w:rPr>
          <w:rFonts w:asciiTheme="minorHAnsi" w:hAnsiTheme="minorHAnsi"/>
          <w:b/>
          <w:bCs/>
          <w:color w:val="auto"/>
          <w:sz w:val="22"/>
          <w:szCs w:val="22"/>
        </w:rPr>
        <w:t xml:space="preserve">Indstilling: </w:t>
      </w:r>
    </w:p>
    <w:p w14:paraId="2BAA80E6" w14:textId="77777777" w:rsidR="00C873A9" w:rsidRPr="00B01B04" w:rsidRDefault="00C873A9" w:rsidP="00C873A9">
      <w:pPr>
        <w:spacing w:after="120"/>
        <w:jc w:val="both"/>
        <w:rPr>
          <w:rFonts w:asciiTheme="minorHAnsi" w:hAnsiTheme="minorHAnsi" w:cs="Arial"/>
          <w:sz w:val="22"/>
          <w:szCs w:val="22"/>
        </w:rPr>
      </w:pPr>
      <w:r w:rsidRPr="00B01B04">
        <w:rPr>
          <w:rFonts w:asciiTheme="minorHAnsi" w:hAnsiTheme="minorHAnsi" w:cs="Arial"/>
          <w:sz w:val="22"/>
          <w:szCs w:val="22"/>
        </w:rPr>
        <w:t>Det indstilles at Sundhedsdirektørernes Forretningsudvalg:</w:t>
      </w:r>
    </w:p>
    <w:p w14:paraId="471FC9C0" w14:textId="77777777" w:rsidR="00C873A9" w:rsidRPr="00B01B04" w:rsidRDefault="00C873A9" w:rsidP="00C873A9">
      <w:pPr>
        <w:pStyle w:val="Listeafsnit"/>
        <w:numPr>
          <w:ilvl w:val="0"/>
          <w:numId w:val="3"/>
        </w:numPr>
        <w:spacing w:line="240" w:lineRule="auto"/>
        <w:contextualSpacing w:val="0"/>
        <w:jc w:val="both"/>
        <w:rPr>
          <w:rFonts w:asciiTheme="minorHAnsi" w:hAnsiTheme="minorHAnsi" w:cs="Arial"/>
          <w:sz w:val="22"/>
          <w:szCs w:val="22"/>
        </w:rPr>
      </w:pPr>
      <w:r w:rsidRPr="00B01B04">
        <w:rPr>
          <w:rFonts w:asciiTheme="minorHAnsi" w:hAnsiTheme="minorHAnsi" w:cs="Arial"/>
          <w:sz w:val="22"/>
          <w:szCs w:val="22"/>
        </w:rPr>
        <w:t>Afgiver eventuelle bemærkninger til kommende møder</w:t>
      </w:r>
    </w:p>
    <w:p w14:paraId="298BAE8E" w14:textId="77777777" w:rsidR="00C873A9" w:rsidRPr="00B01B04" w:rsidRDefault="00C873A9" w:rsidP="00C873A9">
      <w:pPr>
        <w:jc w:val="both"/>
        <w:rPr>
          <w:rFonts w:asciiTheme="minorHAnsi" w:hAnsiTheme="minorHAnsi"/>
          <w:b/>
          <w:bCs/>
          <w:sz w:val="22"/>
          <w:szCs w:val="22"/>
        </w:rPr>
      </w:pPr>
    </w:p>
    <w:p w14:paraId="6EB45553" w14:textId="41F32100" w:rsidR="00C873A9" w:rsidRPr="00B01B04" w:rsidRDefault="00C873A9" w:rsidP="00C873A9">
      <w:pPr>
        <w:spacing w:after="160" w:line="259" w:lineRule="auto"/>
        <w:jc w:val="both"/>
        <w:rPr>
          <w:rFonts w:asciiTheme="minorHAnsi" w:hAnsiTheme="minorHAnsi"/>
          <w:b/>
          <w:bCs/>
          <w:sz w:val="22"/>
          <w:szCs w:val="22"/>
        </w:rPr>
      </w:pPr>
      <w:r w:rsidRPr="00B01B04">
        <w:rPr>
          <w:rFonts w:asciiTheme="minorHAnsi" w:hAnsiTheme="minorHAnsi"/>
          <w:b/>
          <w:bCs/>
          <w:sz w:val="22"/>
          <w:szCs w:val="22"/>
        </w:rPr>
        <w:t>Referat</w:t>
      </w:r>
      <w:r w:rsidR="00DD5A49">
        <w:rPr>
          <w:rFonts w:asciiTheme="minorHAnsi" w:hAnsiTheme="minorHAnsi"/>
          <w:b/>
          <w:bCs/>
          <w:sz w:val="22"/>
          <w:szCs w:val="22"/>
        </w:rPr>
        <w:t>:</w:t>
      </w:r>
      <w:r w:rsidRPr="00B01B04">
        <w:rPr>
          <w:rFonts w:asciiTheme="minorHAnsi" w:hAnsiTheme="minorHAnsi"/>
          <w:b/>
          <w:bCs/>
          <w:sz w:val="22"/>
          <w:szCs w:val="22"/>
        </w:rPr>
        <w:t xml:space="preserve"> </w:t>
      </w:r>
    </w:p>
    <w:p w14:paraId="173A45E5" w14:textId="77777777" w:rsidR="00C873A9" w:rsidRPr="00B01B04" w:rsidRDefault="00C873A9" w:rsidP="00C873A9">
      <w:pPr>
        <w:pStyle w:val="Listeafsnit"/>
        <w:numPr>
          <w:ilvl w:val="0"/>
          <w:numId w:val="6"/>
        </w:numPr>
        <w:spacing w:after="160" w:line="259" w:lineRule="auto"/>
        <w:rPr>
          <w:rFonts w:asciiTheme="minorHAnsi" w:hAnsiTheme="minorHAnsi"/>
          <w:i/>
          <w:iCs/>
          <w:sz w:val="22"/>
          <w:szCs w:val="22"/>
          <w:u w:val="single"/>
        </w:rPr>
      </w:pPr>
      <w:r w:rsidRPr="00B01B04">
        <w:rPr>
          <w:rFonts w:asciiTheme="minorHAnsi" w:hAnsiTheme="minorHAnsi"/>
          <w:i/>
          <w:iCs/>
          <w:sz w:val="22"/>
          <w:szCs w:val="22"/>
          <w:u w:val="single"/>
        </w:rPr>
        <w:t xml:space="preserve">Kommunalt formøde til Strategisk Sundhedsforum den 29. september. </w:t>
      </w:r>
    </w:p>
    <w:p w14:paraId="319815AB" w14:textId="77777777" w:rsidR="00C873A9" w:rsidRPr="00B01B04" w:rsidRDefault="00C873A9" w:rsidP="00C873A9">
      <w:pPr>
        <w:pStyle w:val="Listeafsnit"/>
        <w:numPr>
          <w:ilvl w:val="1"/>
          <w:numId w:val="6"/>
        </w:numPr>
        <w:spacing w:after="160" w:line="259" w:lineRule="auto"/>
        <w:rPr>
          <w:rFonts w:asciiTheme="minorHAnsi" w:hAnsiTheme="minorHAnsi"/>
          <w:i/>
          <w:iCs/>
          <w:sz w:val="22"/>
          <w:szCs w:val="22"/>
        </w:rPr>
      </w:pPr>
      <w:r w:rsidRPr="00B01B04">
        <w:rPr>
          <w:rFonts w:asciiTheme="minorHAnsi" w:hAnsiTheme="minorHAnsi"/>
          <w:i/>
          <w:iCs/>
          <w:sz w:val="22"/>
          <w:szCs w:val="22"/>
        </w:rPr>
        <w:t>Dialog med UCN om uddannelsesområdet i lyset af reformer udgår og sættes på til november</w:t>
      </w:r>
    </w:p>
    <w:p w14:paraId="328412CB" w14:textId="77777777" w:rsidR="00C873A9" w:rsidRPr="00B01B04" w:rsidRDefault="00C873A9" w:rsidP="00C873A9">
      <w:pPr>
        <w:pStyle w:val="Listeafsnit"/>
        <w:numPr>
          <w:ilvl w:val="1"/>
          <w:numId w:val="6"/>
        </w:numPr>
        <w:spacing w:after="160" w:line="259" w:lineRule="auto"/>
        <w:rPr>
          <w:rFonts w:asciiTheme="minorHAnsi" w:hAnsiTheme="minorHAnsi"/>
          <w:i/>
          <w:iCs/>
          <w:sz w:val="22"/>
          <w:szCs w:val="22"/>
        </w:rPr>
      </w:pPr>
      <w:r w:rsidRPr="00B01B04">
        <w:rPr>
          <w:rFonts w:asciiTheme="minorHAnsi" w:hAnsiTheme="minorHAnsi" w:cs="Calibri"/>
          <w:i/>
          <w:iCs/>
          <w:sz w:val="22"/>
          <w:szCs w:val="22"/>
        </w:rPr>
        <w:t>Fordelingsnøgle for sygeplejerskestuderende tilføjes</w:t>
      </w:r>
    </w:p>
    <w:p w14:paraId="0FD1CF24" w14:textId="77777777" w:rsidR="00C873A9" w:rsidRPr="00B01B04" w:rsidRDefault="00C873A9" w:rsidP="00C873A9">
      <w:pPr>
        <w:pStyle w:val="Listeafsnit"/>
        <w:numPr>
          <w:ilvl w:val="1"/>
          <w:numId w:val="6"/>
        </w:numPr>
        <w:spacing w:after="160" w:line="259" w:lineRule="auto"/>
        <w:rPr>
          <w:rFonts w:asciiTheme="minorHAnsi" w:hAnsiTheme="minorHAnsi"/>
          <w:i/>
          <w:iCs/>
          <w:sz w:val="22"/>
          <w:szCs w:val="22"/>
        </w:rPr>
      </w:pPr>
      <w:r w:rsidRPr="00B01B04">
        <w:rPr>
          <w:rFonts w:asciiTheme="minorHAnsi" w:hAnsiTheme="minorHAnsi" w:cs="Calibri"/>
          <w:i/>
          <w:iCs/>
          <w:sz w:val="22"/>
          <w:szCs w:val="22"/>
        </w:rPr>
        <w:t>Samarbejdsaftale</w:t>
      </w:r>
      <w:r w:rsidRPr="00B01B04">
        <w:rPr>
          <w:rFonts w:asciiTheme="minorHAnsi" w:hAnsiTheme="minorHAnsi" w:cs="Calibri"/>
          <w:i/>
          <w:iCs/>
          <w:sz w:val="22"/>
          <w:szCs w:val="22"/>
          <w:lang w:eastAsia="da-DK"/>
        </w:rPr>
        <w:t xml:space="preserve"> vedr. internationale sygeplejestuderende tilføjes.</w:t>
      </w:r>
    </w:p>
    <w:p w14:paraId="7F043FF0" w14:textId="77777777" w:rsidR="00C873A9" w:rsidRPr="00B01B04" w:rsidRDefault="00C873A9" w:rsidP="00C873A9">
      <w:pPr>
        <w:spacing w:line="240" w:lineRule="auto"/>
        <w:rPr>
          <w:rFonts w:asciiTheme="minorHAnsi" w:hAnsiTheme="minorHAnsi" w:cs="Calibri"/>
          <w:sz w:val="22"/>
          <w:szCs w:val="22"/>
        </w:rPr>
      </w:pPr>
    </w:p>
    <w:p w14:paraId="6115CC4D" w14:textId="77777777" w:rsidR="00C873A9" w:rsidRPr="00B01B04" w:rsidRDefault="00C873A9" w:rsidP="00C873A9">
      <w:pPr>
        <w:pStyle w:val="Overskrift1"/>
        <w:numPr>
          <w:ilvl w:val="0"/>
          <w:numId w:val="1"/>
        </w:numPr>
        <w:jc w:val="both"/>
        <w:rPr>
          <w:rFonts w:asciiTheme="minorHAnsi" w:hAnsiTheme="minorHAnsi" w:cs="Arial"/>
          <w:b/>
          <w:bCs/>
          <w:color w:val="auto"/>
          <w:sz w:val="24"/>
          <w:szCs w:val="24"/>
        </w:rPr>
      </w:pPr>
      <w:r w:rsidRPr="00B01B04">
        <w:rPr>
          <w:rFonts w:asciiTheme="minorHAnsi" w:hAnsiTheme="minorHAnsi" w:cs="Arial"/>
          <w:b/>
          <w:bCs/>
          <w:color w:val="auto"/>
          <w:sz w:val="24"/>
          <w:szCs w:val="24"/>
        </w:rPr>
        <w:t>Nyt fra SKF/KKR-sekretariatet</w:t>
      </w:r>
    </w:p>
    <w:p w14:paraId="1C4B9864" w14:textId="77777777" w:rsidR="00C873A9" w:rsidRPr="00B01B04" w:rsidRDefault="00C873A9" w:rsidP="00C873A9">
      <w:pPr>
        <w:jc w:val="both"/>
        <w:rPr>
          <w:rFonts w:asciiTheme="minorHAnsi" w:hAnsiTheme="minorHAnsi" w:cs="Arial"/>
          <w:sz w:val="22"/>
          <w:szCs w:val="22"/>
        </w:rPr>
      </w:pPr>
      <w:r w:rsidRPr="00B01B04">
        <w:rPr>
          <w:rFonts w:asciiTheme="minorHAnsi" w:hAnsiTheme="minorHAnsi" w:cs="Arial"/>
          <w:sz w:val="22"/>
          <w:szCs w:val="22"/>
        </w:rPr>
        <w:t>KKR- og SKF-sekretariatet orienterer mundtligt på mødet om eventuelle relevante sager.</w:t>
      </w:r>
    </w:p>
    <w:p w14:paraId="1B21F5D1" w14:textId="77777777" w:rsidR="00C873A9" w:rsidRPr="00B01B04" w:rsidRDefault="00C873A9" w:rsidP="00C873A9">
      <w:pPr>
        <w:pStyle w:val="Overskrift2"/>
        <w:spacing w:before="240" w:after="0"/>
        <w:jc w:val="both"/>
        <w:rPr>
          <w:rFonts w:asciiTheme="minorHAnsi" w:hAnsiTheme="minorHAnsi"/>
          <w:color w:val="auto"/>
          <w:sz w:val="22"/>
          <w:szCs w:val="22"/>
        </w:rPr>
      </w:pPr>
      <w:r w:rsidRPr="00B01B04">
        <w:rPr>
          <w:rFonts w:asciiTheme="minorHAnsi" w:hAnsiTheme="minorHAnsi"/>
          <w:color w:val="auto"/>
          <w:sz w:val="22"/>
          <w:szCs w:val="22"/>
        </w:rPr>
        <w:t xml:space="preserve">Indstilling: </w:t>
      </w:r>
    </w:p>
    <w:p w14:paraId="00E02354" w14:textId="77777777" w:rsidR="00C873A9" w:rsidRPr="00B01B04" w:rsidRDefault="00C873A9" w:rsidP="00C873A9">
      <w:pPr>
        <w:jc w:val="both"/>
        <w:rPr>
          <w:rFonts w:asciiTheme="minorHAnsi" w:hAnsiTheme="minorHAnsi" w:cs="Arial"/>
          <w:sz w:val="22"/>
          <w:szCs w:val="22"/>
        </w:rPr>
      </w:pPr>
      <w:r w:rsidRPr="00B01B04">
        <w:rPr>
          <w:rFonts w:asciiTheme="minorHAnsi" w:hAnsiTheme="minorHAnsi" w:cs="Arial"/>
          <w:sz w:val="22"/>
          <w:szCs w:val="22"/>
        </w:rPr>
        <w:t>Det indstilles at Sundhedsdirektørernes Forretningsudvalg:</w:t>
      </w:r>
    </w:p>
    <w:p w14:paraId="31B7FD2C" w14:textId="77777777" w:rsidR="00C873A9" w:rsidRPr="00B01B04" w:rsidRDefault="00C873A9" w:rsidP="00C873A9">
      <w:pPr>
        <w:pStyle w:val="Listeafsnit"/>
        <w:numPr>
          <w:ilvl w:val="0"/>
          <w:numId w:val="4"/>
        </w:numPr>
        <w:jc w:val="both"/>
        <w:rPr>
          <w:rFonts w:asciiTheme="minorHAnsi" w:hAnsiTheme="minorHAnsi"/>
          <w:sz w:val="22"/>
          <w:szCs w:val="22"/>
        </w:rPr>
      </w:pPr>
      <w:r w:rsidRPr="00B01B04">
        <w:rPr>
          <w:rFonts w:asciiTheme="minorHAnsi" w:hAnsiTheme="minorHAnsi"/>
          <w:sz w:val="22"/>
          <w:szCs w:val="22"/>
        </w:rPr>
        <w:t>Tager orienteringen til efterretning.</w:t>
      </w:r>
    </w:p>
    <w:p w14:paraId="7A78488A" w14:textId="77777777" w:rsidR="00C873A9" w:rsidRPr="00B01B04" w:rsidRDefault="00C873A9" w:rsidP="00C873A9">
      <w:pPr>
        <w:jc w:val="both"/>
        <w:rPr>
          <w:rFonts w:asciiTheme="minorHAnsi" w:hAnsiTheme="minorHAnsi"/>
        </w:rPr>
      </w:pPr>
    </w:p>
    <w:p w14:paraId="7383CD61" w14:textId="3E7ABA54" w:rsidR="00C873A9" w:rsidRPr="00B01B04" w:rsidRDefault="00C873A9" w:rsidP="00C873A9">
      <w:pPr>
        <w:spacing w:after="160" w:line="259" w:lineRule="auto"/>
        <w:jc w:val="both"/>
        <w:rPr>
          <w:rFonts w:asciiTheme="minorHAnsi" w:hAnsiTheme="minorHAnsi"/>
          <w:b/>
          <w:bCs/>
          <w:sz w:val="22"/>
          <w:szCs w:val="22"/>
        </w:rPr>
      </w:pPr>
      <w:r w:rsidRPr="00B01B04">
        <w:rPr>
          <w:rFonts w:asciiTheme="minorHAnsi" w:hAnsiTheme="minorHAnsi"/>
          <w:b/>
          <w:bCs/>
          <w:sz w:val="22"/>
          <w:szCs w:val="22"/>
        </w:rPr>
        <w:t>Referat</w:t>
      </w:r>
      <w:r w:rsidR="00DD5A49">
        <w:rPr>
          <w:rFonts w:asciiTheme="minorHAnsi" w:hAnsiTheme="minorHAnsi"/>
          <w:b/>
          <w:bCs/>
          <w:sz w:val="22"/>
          <w:szCs w:val="22"/>
        </w:rPr>
        <w:t>:</w:t>
      </w:r>
    </w:p>
    <w:p w14:paraId="226AF268" w14:textId="77777777" w:rsidR="00C873A9" w:rsidRPr="00B01B04" w:rsidRDefault="00C873A9" w:rsidP="00C873A9">
      <w:pPr>
        <w:jc w:val="both"/>
        <w:rPr>
          <w:rFonts w:asciiTheme="minorHAnsi" w:hAnsiTheme="minorHAnsi"/>
          <w:i/>
          <w:iCs/>
          <w:sz w:val="22"/>
          <w:szCs w:val="22"/>
        </w:rPr>
      </w:pPr>
      <w:r w:rsidRPr="00B01B04">
        <w:rPr>
          <w:rFonts w:asciiTheme="minorHAnsi" w:hAnsiTheme="minorHAnsi"/>
          <w:i/>
          <w:iCs/>
          <w:sz w:val="22"/>
          <w:szCs w:val="22"/>
        </w:rPr>
        <w:t xml:space="preserve">Haukur orienterede om modtaget ”Udkast til ny styrelsesvedtægt” for Region Nordjylland. Denne rundsendes til Kommunaldirektørkredsen med sundhedsdirektørerne cc. </w:t>
      </w:r>
    </w:p>
    <w:p w14:paraId="7BE25678" w14:textId="77777777" w:rsidR="00C873A9" w:rsidRPr="00B01B04" w:rsidRDefault="00C873A9" w:rsidP="00C873A9">
      <w:pPr>
        <w:jc w:val="both"/>
        <w:rPr>
          <w:rFonts w:asciiTheme="minorHAnsi" w:hAnsiTheme="minorHAnsi"/>
          <w:sz w:val="22"/>
          <w:szCs w:val="22"/>
        </w:rPr>
      </w:pPr>
    </w:p>
    <w:p w14:paraId="17CAEE4F" w14:textId="77777777" w:rsidR="00C873A9" w:rsidRPr="00B01B04" w:rsidRDefault="00C873A9" w:rsidP="00C873A9">
      <w:pPr>
        <w:pStyle w:val="Overskrift1"/>
        <w:numPr>
          <w:ilvl w:val="0"/>
          <w:numId w:val="1"/>
        </w:numPr>
        <w:spacing w:before="240"/>
        <w:ind w:left="714" w:hanging="357"/>
        <w:jc w:val="both"/>
        <w:rPr>
          <w:rFonts w:asciiTheme="minorHAnsi" w:hAnsiTheme="minorHAnsi"/>
          <w:b/>
          <w:bCs/>
          <w:color w:val="auto"/>
          <w:sz w:val="24"/>
          <w:szCs w:val="24"/>
        </w:rPr>
      </w:pPr>
      <w:r w:rsidRPr="00B01B04">
        <w:rPr>
          <w:rFonts w:asciiTheme="minorHAnsi" w:hAnsiTheme="minorHAnsi"/>
          <w:b/>
          <w:bCs/>
          <w:color w:val="auto"/>
          <w:sz w:val="24"/>
          <w:szCs w:val="24"/>
        </w:rPr>
        <w:t>Eventuelt</w:t>
      </w:r>
    </w:p>
    <w:p w14:paraId="5F250B30" w14:textId="77777777" w:rsidR="00C873A9" w:rsidRPr="00B01B04" w:rsidRDefault="00C873A9" w:rsidP="00C873A9">
      <w:pPr>
        <w:jc w:val="both"/>
        <w:rPr>
          <w:rFonts w:asciiTheme="minorHAnsi" w:hAnsiTheme="minorHAnsi"/>
        </w:rPr>
      </w:pPr>
    </w:p>
    <w:p w14:paraId="2B2B1D03" w14:textId="054AFB51" w:rsidR="00C873A9" w:rsidRPr="00B01B04" w:rsidRDefault="00C873A9" w:rsidP="00C873A9">
      <w:pPr>
        <w:spacing w:after="160" w:line="259" w:lineRule="auto"/>
        <w:jc w:val="both"/>
        <w:rPr>
          <w:rFonts w:asciiTheme="minorHAnsi" w:hAnsiTheme="minorHAnsi"/>
          <w:b/>
          <w:bCs/>
          <w:sz w:val="22"/>
          <w:szCs w:val="22"/>
        </w:rPr>
      </w:pPr>
      <w:r w:rsidRPr="00B01B04">
        <w:rPr>
          <w:rFonts w:asciiTheme="minorHAnsi" w:hAnsiTheme="minorHAnsi"/>
          <w:b/>
          <w:bCs/>
          <w:sz w:val="22"/>
          <w:szCs w:val="22"/>
        </w:rPr>
        <w:t>Referat</w:t>
      </w:r>
      <w:r w:rsidR="00DD5A49">
        <w:rPr>
          <w:rFonts w:asciiTheme="minorHAnsi" w:hAnsiTheme="minorHAnsi"/>
          <w:b/>
          <w:bCs/>
          <w:sz w:val="22"/>
          <w:szCs w:val="22"/>
        </w:rPr>
        <w:t>:</w:t>
      </w:r>
      <w:r w:rsidRPr="00B01B04">
        <w:rPr>
          <w:rFonts w:asciiTheme="minorHAnsi" w:hAnsiTheme="minorHAnsi"/>
          <w:b/>
          <w:bCs/>
          <w:sz w:val="22"/>
          <w:szCs w:val="22"/>
        </w:rPr>
        <w:t xml:space="preserve"> </w:t>
      </w:r>
    </w:p>
    <w:p w14:paraId="3004B722" w14:textId="77777777" w:rsidR="00C873A9" w:rsidRPr="00B01B04" w:rsidRDefault="00C873A9" w:rsidP="00C873A9">
      <w:pPr>
        <w:jc w:val="both"/>
        <w:rPr>
          <w:rFonts w:asciiTheme="minorHAnsi" w:hAnsiTheme="minorHAnsi"/>
          <w:i/>
          <w:iCs/>
          <w:sz w:val="22"/>
          <w:szCs w:val="22"/>
        </w:rPr>
      </w:pPr>
      <w:r w:rsidRPr="00B01B04">
        <w:rPr>
          <w:rFonts w:asciiTheme="minorHAnsi" w:hAnsiTheme="minorHAnsi"/>
          <w:i/>
          <w:iCs/>
          <w:sz w:val="22"/>
          <w:szCs w:val="22"/>
        </w:rPr>
        <w:t xml:space="preserve">Intet til referat </w:t>
      </w:r>
    </w:p>
    <w:p w14:paraId="3254C34E" w14:textId="77777777" w:rsidR="00DD5A49" w:rsidRDefault="00DD5A49" w:rsidP="00C873A9">
      <w:pPr>
        <w:jc w:val="both"/>
        <w:rPr>
          <w:rFonts w:asciiTheme="minorHAnsi" w:hAnsiTheme="minorHAnsi"/>
          <w:i/>
          <w:iCs/>
          <w:sz w:val="22"/>
          <w:szCs w:val="22"/>
        </w:rPr>
      </w:pPr>
    </w:p>
    <w:p w14:paraId="2DB8A49D" w14:textId="77777777" w:rsidR="00DD5A49" w:rsidRPr="00B01B04" w:rsidRDefault="00DD5A49" w:rsidP="00C873A9">
      <w:pPr>
        <w:jc w:val="both"/>
        <w:rPr>
          <w:rFonts w:asciiTheme="minorHAnsi" w:hAnsiTheme="minorHAnsi"/>
          <w:i/>
          <w:iCs/>
          <w:sz w:val="22"/>
          <w:szCs w:val="22"/>
        </w:rPr>
      </w:pPr>
    </w:p>
    <w:p w14:paraId="531739AD" w14:textId="77777777" w:rsidR="00C873A9" w:rsidRPr="00B01B04" w:rsidRDefault="00C873A9" w:rsidP="00C873A9">
      <w:pPr>
        <w:pStyle w:val="Overskrift1"/>
        <w:numPr>
          <w:ilvl w:val="0"/>
          <w:numId w:val="1"/>
        </w:numPr>
        <w:spacing w:before="240"/>
        <w:ind w:left="714" w:hanging="357"/>
        <w:jc w:val="both"/>
        <w:rPr>
          <w:rFonts w:asciiTheme="minorHAnsi" w:hAnsiTheme="minorHAnsi"/>
          <w:b/>
          <w:bCs/>
          <w:color w:val="auto"/>
          <w:sz w:val="24"/>
          <w:szCs w:val="24"/>
        </w:rPr>
      </w:pPr>
      <w:r w:rsidRPr="00B01B04">
        <w:rPr>
          <w:rFonts w:asciiTheme="minorHAnsi" w:hAnsiTheme="minorHAnsi"/>
          <w:b/>
          <w:bCs/>
          <w:color w:val="auto"/>
          <w:sz w:val="24"/>
          <w:szCs w:val="24"/>
        </w:rPr>
        <w:t>Næste møde</w:t>
      </w:r>
    </w:p>
    <w:p w14:paraId="3D0C95E9" w14:textId="77777777" w:rsidR="00C873A9" w:rsidRPr="00B01B04" w:rsidRDefault="00C873A9" w:rsidP="00C873A9">
      <w:pPr>
        <w:pStyle w:val="Overskrift1"/>
        <w:spacing w:before="120"/>
        <w:jc w:val="both"/>
        <w:rPr>
          <w:rFonts w:asciiTheme="minorHAnsi" w:hAnsiTheme="minorHAnsi"/>
          <w:color w:val="auto"/>
          <w:sz w:val="22"/>
          <w:szCs w:val="22"/>
        </w:rPr>
      </w:pPr>
      <w:r w:rsidRPr="00B01B04">
        <w:rPr>
          <w:rFonts w:asciiTheme="minorHAnsi" w:hAnsiTheme="minorHAnsi"/>
          <w:color w:val="auto"/>
          <w:sz w:val="22"/>
          <w:szCs w:val="22"/>
        </w:rPr>
        <w:t>Næste møde i Sundhedsdirektørernes Forretningsudvalg er planlagt til fysisk afholdelse den 23. oktober i forlængelse af mødet i Fælles Forretningsudvalg</w:t>
      </w:r>
    </w:p>
    <w:p w14:paraId="26DFF359" w14:textId="77777777" w:rsidR="00C873A9" w:rsidRPr="00B01B04" w:rsidRDefault="00C873A9" w:rsidP="00C873A9">
      <w:pPr>
        <w:rPr>
          <w:rFonts w:asciiTheme="minorHAnsi" w:hAnsiTheme="minorHAnsi"/>
          <w:b/>
          <w:bCs/>
          <w:i/>
          <w:iCs/>
          <w:sz w:val="22"/>
          <w:szCs w:val="22"/>
        </w:rPr>
      </w:pPr>
    </w:p>
    <w:p w14:paraId="78875FCA" w14:textId="77777777" w:rsidR="00C873A9" w:rsidRPr="00B01B04" w:rsidRDefault="00C873A9" w:rsidP="00C873A9">
      <w:pPr>
        <w:rPr>
          <w:rFonts w:asciiTheme="minorHAnsi" w:hAnsiTheme="minorHAnsi"/>
          <w:b/>
          <w:bCs/>
          <w:sz w:val="22"/>
          <w:szCs w:val="22"/>
        </w:rPr>
      </w:pPr>
      <w:r w:rsidRPr="00B01B04">
        <w:rPr>
          <w:rFonts w:asciiTheme="minorHAnsi" w:hAnsiTheme="minorHAnsi"/>
          <w:b/>
          <w:bCs/>
          <w:sz w:val="22"/>
          <w:szCs w:val="22"/>
        </w:rPr>
        <w:t>Referat</w:t>
      </w:r>
    </w:p>
    <w:p w14:paraId="69D18504" w14:textId="727BBBEA" w:rsidR="00C873A9" w:rsidRPr="00DD5A49" w:rsidRDefault="00C873A9" w:rsidP="00DD5A49">
      <w:pPr>
        <w:rPr>
          <w:rFonts w:asciiTheme="minorHAnsi" w:hAnsiTheme="minorHAnsi"/>
          <w:i/>
          <w:iCs/>
          <w:sz w:val="22"/>
          <w:szCs w:val="22"/>
        </w:rPr>
      </w:pPr>
      <w:r w:rsidRPr="00B01B04">
        <w:rPr>
          <w:rFonts w:asciiTheme="minorHAnsi" w:hAnsiTheme="minorHAnsi"/>
          <w:i/>
          <w:iCs/>
          <w:sz w:val="22"/>
          <w:szCs w:val="22"/>
        </w:rPr>
        <w:t>Mikkel Grimmeshave deltager i oktober mødet, idet Bente Graversen har afbud</w:t>
      </w:r>
      <w:r w:rsidR="00DD5A49">
        <w:rPr>
          <w:rFonts w:asciiTheme="minorHAnsi" w:hAnsiTheme="minorHAnsi"/>
          <w:i/>
          <w:iCs/>
          <w:sz w:val="22"/>
          <w:szCs w:val="22"/>
        </w:rPr>
        <w:t>.</w:t>
      </w:r>
    </w:p>
    <w:sectPr w:rsidR="00C873A9" w:rsidRPr="00DD5A49" w:rsidSect="00F81449">
      <w:headerReference w:type="even" r:id="rId8"/>
      <w:headerReference w:type="default" r:id="rId9"/>
      <w:footerReference w:type="even" r:id="rId10"/>
      <w:footerReference w:type="default" r:id="rId11"/>
      <w:headerReference w:type="first" r:id="rId12"/>
      <w:footerReference w:type="first" r:id="rId13"/>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11055" w14:textId="77777777" w:rsidR="00E421A9" w:rsidRDefault="00E421A9">
      <w:pPr>
        <w:spacing w:line="240" w:lineRule="auto"/>
      </w:pPr>
      <w:r>
        <w:separator/>
      </w:r>
    </w:p>
  </w:endnote>
  <w:endnote w:type="continuationSeparator" w:id="0">
    <w:p w14:paraId="220C94B7" w14:textId="77777777" w:rsidR="00E421A9" w:rsidRDefault="00E42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CB0B" w14:textId="77777777" w:rsidR="00AA6B80" w:rsidRDefault="00AA6B8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3285"/>
      <w:docPartObj>
        <w:docPartGallery w:val="Page Numbers (Bottom of Page)"/>
        <w:docPartUnique/>
      </w:docPartObj>
    </w:sdtPr>
    <w:sdtEndPr/>
    <w:sdtContent>
      <w:p w14:paraId="53718CA5" w14:textId="77777777" w:rsidR="00AA6B80" w:rsidRDefault="008C6E03">
        <w:pPr>
          <w:pStyle w:val="Sidefod"/>
          <w:jc w:val="right"/>
        </w:pPr>
        <w:r>
          <w:fldChar w:fldCharType="begin"/>
        </w:r>
        <w:r>
          <w:instrText xml:space="preserve"> PAGE   \* MERGEFORMAT </w:instrText>
        </w:r>
        <w:r>
          <w:fldChar w:fldCharType="separate"/>
        </w:r>
        <w:r>
          <w:rPr>
            <w:noProof/>
          </w:rPr>
          <w:t>4</w:t>
        </w:r>
        <w:r>
          <w:rPr>
            <w:noProof/>
          </w:rPr>
          <w:fldChar w:fldCharType="end"/>
        </w:r>
      </w:p>
    </w:sdtContent>
  </w:sdt>
  <w:p w14:paraId="462D89A1" w14:textId="77777777" w:rsidR="00AA6B80" w:rsidRPr="007923CF" w:rsidRDefault="00AA6B80" w:rsidP="00887646">
    <w:pPr>
      <w:pStyle w:val="Sidefod"/>
      <w:pBdr>
        <w:top w:val="thinThickSmallGap" w:sz="24" w:space="1" w:color="7F340D" w:themeColor="accent2" w:themeShade="7F"/>
      </w:pBdr>
      <w:rPr>
        <w:rFonts w:asciiTheme="majorHAnsi" w:hAnsiTheme="majorHAnsi"/>
        <w:color w:val="0F9ED5"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6811" w14:textId="77777777" w:rsidR="00AA6B80" w:rsidRPr="00A7128F" w:rsidRDefault="008C6E03" w:rsidP="00A7128F">
    <w:pPr>
      <w:pStyle w:val="Sidefod"/>
      <w:pBdr>
        <w:top w:val="thinThickSmallGap" w:sz="24" w:space="1" w:color="7F340D"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rPr>
        <w:rFonts w:ascii="Arial" w:hAnsi="Arial"/>
      </w:rPr>
      <w:fldChar w:fldCharType="begin"/>
    </w:r>
    <w:r>
      <w:instrText xml:space="preserve"> PAGE   \* MERGEFORMAT </w:instrText>
    </w:r>
    <w:r>
      <w:rPr>
        <w:rFonts w:ascii="Arial" w:hAnsi="Arial"/>
      </w:rP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677B6" w14:textId="77777777" w:rsidR="00E421A9" w:rsidRDefault="00E421A9">
      <w:pPr>
        <w:spacing w:line="240" w:lineRule="auto"/>
      </w:pPr>
      <w:r>
        <w:separator/>
      </w:r>
    </w:p>
  </w:footnote>
  <w:footnote w:type="continuationSeparator" w:id="0">
    <w:p w14:paraId="1DA6400A" w14:textId="77777777" w:rsidR="00E421A9" w:rsidRDefault="00E421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B53C" w14:textId="77777777" w:rsidR="00AA6B80" w:rsidRDefault="00AA6B8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51A4" w14:textId="77777777" w:rsidR="00AA6B80" w:rsidRDefault="008C6E03" w:rsidP="00AE2F8E">
    <w:pPr>
      <w:pStyle w:val="Sidehoved"/>
      <w:jc w:val="right"/>
    </w:pPr>
    <w:r>
      <w:rPr>
        <w:noProof/>
        <w:lang w:eastAsia="da-DK"/>
      </w:rPr>
      <w:drawing>
        <wp:inline distT="0" distB="0" distL="0" distR="0" wp14:anchorId="50A88175" wp14:editId="6B7B3959">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5714DC5D" w14:textId="77777777" w:rsidR="00AA6B80" w:rsidRDefault="008C6E03" w:rsidP="00AE2F8E">
    <w:pPr>
      <w:pStyle w:val="Sidehoved"/>
    </w:pPr>
    <w:r>
      <w:rPr>
        <w:noProof/>
        <w:lang w:eastAsia="da-DK"/>
      </w:rPr>
      <mc:AlternateContent>
        <mc:Choice Requires="wps">
          <w:drawing>
            <wp:anchor distT="0" distB="0" distL="114300" distR="114300" simplePos="0" relativeHeight="251659264" behindDoc="0" locked="1" layoutInCell="1" allowOverlap="1" wp14:anchorId="7153EEFC" wp14:editId="3C0429DD">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D942A" w14:textId="77777777" w:rsidR="00AA6B80" w:rsidRPr="00CC6F6B" w:rsidRDefault="00AA6B80"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53EEFC"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354D942A" w14:textId="77777777" w:rsidR="00AA6B80" w:rsidRPr="00CC6F6B" w:rsidRDefault="00AA6B80"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4AD2F" w14:textId="77777777" w:rsidR="00AA6B80" w:rsidRPr="003B52D7" w:rsidRDefault="00AA6B80" w:rsidP="00AE2F8E">
    <w:pPr>
      <w:pStyle w:val="Sidehoved"/>
      <w:pBdr>
        <w:bottom w:val="thickThinSmallGap" w:sz="24" w:space="1" w:color="7F340D" w:themeColor="accent2" w:themeShade="7F"/>
      </w:pBdr>
      <w:jc w:val="center"/>
      <w:rPr>
        <w:rFonts w:asciiTheme="majorHAnsi" w:eastAsiaTheme="majorEastAsia" w:hAnsiTheme="majorHAnsi" w:cstheme="majorBidi"/>
      </w:rPr>
    </w:pPr>
  </w:p>
  <w:sdt>
    <w:sdtPr>
      <w:rPr>
        <w:rFonts w:asciiTheme="majorHAnsi" w:eastAsiaTheme="majorEastAsia" w:hAnsiTheme="majorHAnsi" w:cstheme="majorBidi"/>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2814C076" w14:textId="77777777" w:rsidR="00AA6B80" w:rsidRPr="003B52D7" w:rsidRDefault="008C6E03" w:rsidP="00AE2F8E">
        <w:pPr>
          <w:pStyle w:val="Sidehoved"/>
          <w:pBdr>
            <w:bottom w:val="thickThinSmallGap" w:sz="24" w:space="1" w:color="7F340D" w:themeColor="accent2" w:themeShade="7F"/>
          </w:pBdr>
          <w:jc w:val="center"/>
          <w:rPr>
            <w:rFonts w:asciiTheme="majorHAnsi" w:eastAsiaTheme="majorEastAsia" w:hAnsiTheme="majorHAnsi" w:cstheme="majorBidi"/>
          </w:rPr>
        </w:pPr>
        <w:r>
          <w:rPr>
            <w:rFonts w:asciiTheme="majorHAnsi" w:eastAsiaTheme="majorEastAsia" w:hAnsiTheme="majorHAnsi" w:cstheme="majorBidi"/>
            <w:sz w:val="32"/>
            <w:szCs w:val="32"/>
          </w:rPr>
          <w:t>[Skriv dokumentets titel]</w:t>
        </w:r>
      </w:p>
    </w:sdtContent>
  </w:sdt>
  <w:p w14:paraId="3F284748" w14:textId="77777777" w:rsidR="00AA6B80" w:rsidRPr="00EB435D" w:rsidRDefault="00AA6B80" w:rsidP="00EB435D">
    <w:pPr>
      <w:pStyle w:val="Sidehoved"/>
      <w:tabs>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4C4"/>
    <w:multiLevelType w:val="hybridMultilevel"/>
    <w:tmpl w:val="E9ECBE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6803CB"/>
    <w:multiLevelType w:val="hybridMultilevel"/>
    <w:tmpl w:val="A00EBC2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6A82914A">
      <w:start w:val="3"/>
      <w:numFmt w:val="bullet"/>
      <w:lvlText w:val="-"/>
      <w:lvlJc w:val="left"/>
      <w:pPr>
        <w:ind w:left="1800" w:hanging="360"/>
      </w:pPr>
      <w:rPr>
        <w:rFonts w:ascii="Aptos" w:eastAsiaTheme="minorHAnsi" w:hAnsi="Aptos"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DC15340"/>
    <w:multiLevelType w:val="hybridMultilevel"/>
    <w:tmpl w:val="EC96B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FF4368"/>
    <w:multiLevelType w:val="hybridMultilevel"/>
    <w:tmpl w:val="FFFFFFFF"/>
    <w:lvl w:ilvl="0" w:tplc="0406000F">
      <w:start w:val="1"/>
      <w:numFmt w:val="decimal"/>
      <w:lvlText w:val="%1."/>
      <w:lvlJc w:val="left"/>
      <w:pPr>
        <w:ind w:left="360" w:hanging="360"/>
      </w:pPr>
      <w:rPr>
        <w:rFonts w:cs="Times New Roman"/>
      </w:rPr>
    </w:lvl>
    <w:lvl w:ilvl="1" w:tplc="04060019">
      <w:start w:val="1"/>
      <w:numFmt w:val="lowerLetter"/>
      <w:lvlText w:val="%2."/>
      <w:lvlJc w:val="left"/>
      <w:pPr>
        <w:ind w:left="1080" w:hanging="360"/>
      </w:pPr>
      <w:rPr>
        <w:rFonts w:cs="Times New Roman"/>
      </w:rPr>
    </w:lvl>
    <w:lvl w:ilvl="2" w:tplc="0406001B">
      <w:start w:val="1"/>
      <w:numFmt w:val="lowerRoman"/>
      <w:lvlText w:val="%3."/>
      <w:lvlJc w:val="right"/>
      <w:pPr>
        <w:ind w:left="1800" w:hanging="180"/>
      </w:pPr>
      <w:rPr>
        <w:rFonts w:cs="Times New Roman"/>
      </w:rPr>
    </w:lvl>
    <w:lvl w:ilvl="3" w:tplc="0406000F">
      <w:start w:val="1"/>
      <w:numFmt w:val="decimal"/>
      <w:lvlText w:val="%4."/>
      <w:lvlJc w:val="left"/>
      <w:pPr>
        <w:ind w:left="2520" w:hanging="360"/>
      </w:pPr>
      <w:rPr>
        <w:rFonts w:cs="Times New Roman"/>
      </w:rPr>
    </w:lvl>
    <w:lvl w:ilvl="4" w:tplc="04060019">
      <w:start w:val="1"/>
      <w:numFmt w:val="lowerLetter"/>
      <w:lvlText w:val="%5."/>
      <w:lvlJc w:val="left"/>
      <w:pPr>
        <w:ind w:left="3240" w:hanging="360"/>
      </w:pPr>
      <w:rPr>
        <w:rFonts w:cs="Times New Roman"/>
      </w:rPr>
    </w:lvl>
    <w:lvl w:ilvl="5" w:tplc="0406001B">
      <w:start w:val="1"/>
      <w:numFmt w:val="lowerRoman"/>
      <w:lvlText w:val="%6."/>
      <w:lvlJc w:val="right"/>
      <w:pPr>
        <w:ind w:left="3960" w:hanging="180"/>
      </w:pPr>
      <w:rPr>
        <w:rFonts w:cs="Times New Roman"/>
      </w:rPr>
    </w:lvl>
    <w:lvl w:ilvl="6" w:tplc="0406000F">
      <w:start w:val="1"/>
      <w:numFmt w:val="decimal"/>
      <w:lvlText w:val="%7."/>
      <w:lvlJc w:val="left"/>
      <w:pPr>
        <w:ind w:left="4680" w:hanging="360"/>
      </w:pPr>
      <w:rPr>
        <w:rFonts w:cs="Times New Roman"/>
      </w:rPr>
    </w:lvl>
    <w:lvl w:ilvl="7" w:tplc="04060019">
      <w:start w:val="1"/>
      <w:numFmt w:val="lowerLetter"/>
      <w:lvlText w:val="%8."/>
      <w:lvlJc w:val="left"/>
      <w:pPr>
        <w:ind w:left="5400" w:hanging="360"/>
      </w:pPr>
      <w:rPr>
        <w:rFonts w:cs="Times New Roman"/>
      </w:rPr>
    </w:lvl>
    <w:lvl w:ilvl="8" w:tplc="0406001B">
      <w:start w:val="1"/>
      <w:numFmt w:val="lowerRoman"/>
      <w:lvlText w:val="%9."/>
      <w:lvlJc w:val="right"/>
      <w:pPr>
        <w:ind w:left="6120" w:hanging="180"/>
      </w:pPr>
      <w:rPr>
        <w:rFonts w:cs="Times New Roman"/>
      </w:rPr>
    </w:lvl>
  </w:abstractNum>
  <w:abstractNum w:abstractNumId="4" w15:restartNumberingAfterBreak="0">
    <w:nsid w:val="35B06EF9"/>
    <w:multiLevelType w:val="multilevel"/>
    <w:tmpl w:val="0B5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B25F0"/>
    <w:multiLevelType w:val="hybridMultilevel"/>
    <w:tmpl w:val="519A14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8732261"/>
    <w:multiLevelType w:val="hybridMultilevel"/>
    <w:tmpl w:val="5C661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D52677"/>
    <w:multiLevelType w:val="hybridMultilevel"/>
    <w:tmpl w:val="B5F63CC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09B4392"/>
    <w:multiLevelType w:val="hybridMultilevel"/>
    <w:tmpl w:val="5964C0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0D3D56"/>
    <w:multiLevelType w:val="hybridMultilevel"/>
    <w:tmpl w:val="75AA9C68"/>
    <w:lvl w:ilvl="0" w:tplc="DBEA3B6E">
      <w:numFmt w:val="bullet"/>
      <w:lvlText w:val="-"/>
      <w:lvlJc w:val="left"/>
      <w:pPr>
        <w:ind w:left="720" w:hanging="360"/>
      </w:pPr>
      <w:rPr>
        <w:rFonts w:ascii="Aptos" w:eastAsia="Times New Roman" w:hAnsi="Apto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6F90F17"/>
    <w:multiLevelType w:val="hybridMultilevel"/>
    <w:tmpl w:val="EB4EBC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6671031">
    <w:abstractNumId w:val="7"/>
  </w:num>
  <w:num w:numId="2" w16cid:durableId="1984119285">
    <w:abstractNumId w:val="8"/>
  </w:num>
  <w:num w:numId="3" w16cid:durableId="653798962">
    <w:abstractNumId w:val="0"/>
  </w:num>
  <w:num w:numId="4" w16cid:durableId="1738358272">
    <w:abstractNumId w:val="6"/>
  </w:num>
  <w:num w:numId="5" w16cid:durableId="197813078">
    <w:abstractNumId w:val="5"/>
  </w:num>
  <w:num w:numId="6" w16cid:durableId="1646470877">
    <w:abstractNumId w:val="1"/>
  </w:num>
  <w:num w:numId="7" w16cid:durableId="384183374">
    <w:abstractNumId w:val="10"/>
  </w:num>
  <w:num w:numId="8" w16cid:durableId="391076826">
    <w:abstractNumId w:val="2"/>
  </w:num>
  <w:num w:numId="9" w16cid:durableId="1409572188">
    <w:abstractNumId w:val="9"/>
  </w:num>
  <w:num w:numId="10" w16cid:durableId="1021660126">
    <w:abstractNumId w:val="4"/>
  </w:num>
  <w:num w:numId="11" w16cid:durableId="1378699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49"/>
    <w:rsid w:val="0002517B"/>
    <w:rsid w:val="00053150"/>
    <w:rsid w:val="00096E07"/>
    <w:rsid w:val="000A3348"/>
    <w:rsid w:val="000C3947"/>
    <w:rsid w:val="000F7A73"/>
    <w:rsid w:val="00101948"/>
    <w:rsid w:val="00101DB5"/>
    <w:rsid w:val="00133456"/>
    <w:rsid w:val="00134EA7"/>
    <w:rsid w:val="00145892"/>
    <w:rsid w:val="00154E25"/>
    <w:rsid w:val="00160FC9"/>
    <w:rsid w:val="00162764"/>
    <w:rsid w:val="00170182"/>
    <w:rsid w:val="00172F45"/>
    <w:rsid w:val="00182E5D"/>
    <w:rsid w:val="00190557"/>
    <w:rsid w:val="001956F5"/>
    <w:rsid w:val="001B45D4"/>
    <w:rsid w:val="001F6B52"/>
    <w:rsid w:val="0022035A"/>
    <w:rsid w:val="00282895"/>
    <w:rsid w:val="002855CC"/>
    <w:rsid w:val="002859B7"/>
    <w:rsid w:val="00290973"/>
    <w:rsid w:val="002B09D9"/>
    <w:rsid w:val="002D0BFC"/>
    <w:rsid w:val="002D32DE"/>
    <w:rsid w:val="002E5BEF"/>
    <w:rsid w:val="00303235"/>
    <w:rsid w:val="0032323C"/>
    <w:rsid w:val="0033587A"/>
    <w:rsid w:val="00362B18"/>
    <w:rsid w:val="00366EA6"/>
    <w:rsid w:val="00382956"/>
    <w:rsid w:val="003A39CB"/>
    <w:rsid w:val="00423BD5"/>
    <w:rsid w:val="00425096"/>
    <w:rsid w:val="004D3851"/>
    <w:rsid w:val="004E4A3E"/>
    <w:rsid w:val="00526497"/>
    <w:rsid w:val="00535B4A"/>
    <w:rsid w:val="005D136F"/>
    <w:rsid w:val="006747CB"/>
    <w:rsid w:val="006817D0"/>
    <w:rsid w:val="00736C9B"/>
    <w:rsid w:val="007544D1"/>
    <w:rsid w:val="007621EA"/>
    <w:rsid w:val="007747EF"/>
    <w:rsid w:val="007F4AAD"/>
    <w:rsid w:val="0088091C"/>
    <w:rsid w:val="008C6E03"/>
    <w:rsid w:val="008F3535"/>
    <w:rsid w:val="00912DA3"/>
    <w:rsid w:val="00917818"/>
    <w:rsid w:val="009363A2"/>
    <w:rsid w:val="0098474F"/>
    <w:rsid w:val="009B18EB"/>
    <w:rsid w:val="009E5DD1"/>
    <w:rsid w:val="00A1343F"/>
    <w:rsid w:val="00A24823"/>
    <w:rsid w:val="00A442A2"/>
    <w:rsid w:val="00A50A54"/>
    <w:rsid w:val="00A60980"/>
    <w:rsid w:val="00AA6B80"/>
    <w:rsid w:val="00AB37DB"/>
    <w:rsid w:val="00AC15E8"/>
    <w:rsid w:val="00AE6B61"/>
    <w:rsid w:val="00B12654"/>
    <w:rsid w:val="00B24D81"/>
    <w:rsid w:val="00B37AD1"/>
    <w:rsid w:val="00B41279"/>
    <w:rsid w:val="00B46742"/>
    <w:rsid w:val="00B523B3"/>
    <w:rsid w:val="00B62447"/>
    <w:rsid w:val="00B7167D"/>
    <w:rsid w:val="00B7751C"/>
    <w:rsid w:val="00B8505C"/>
    <w:rsid w:val="00BC24DA"/>
    <w:rsid w:val="00BC328F"/>
    <w:rsid w:val="00BC54CB"/>
    <w:rsid w:val="00BE313A"/>
    <w:rsid w:val="00BF5653"/>
    <w:rsid w:val="00BF6323"/>
    <w:rsid w:val="00C12EB9"/>
    <w:rsid w:val="00C21EA6"/>
    <w:rsid w:val="00C43A23"/>
    <w:rsid w:val="00C43A77"/>
    <w:rsid w:val="00C863CE"/>
    <w:rsid w:val="00C873A9"/>
    <w:rsid w:val="00CB3229"/>
    <w:rsid w:val="00CB6B4B"/>
    <w:rsid w:val="00CE6602"/>
    <w:rsid w:val="00D101D8"/>
    <w:rsid w:val="00D105A2"/>
    <w:rsid w:val="00D17B7D"/>
    <w:rsid w:val="00DA194E"/>
    <w:rsid w:val="00DA3F58"/>
    <w:rsid w:val="00DC730A"/>
    <w:rsid w:val="00DD5A49"/>
    <w:rsid w:val="00DE3A48"/>
    <w:rsid w:val="00DF5252"/>
    <w:rsid w:val="00DF7E60"/>
    <w:rsid w:val="00E10628"/>
    <w:rsid w:val="00E421A9"/>
    <w:rsid w:val="00E60E31"/>
    <w:rsid w:val="00E66630"/>
    <w:rsid w:val="00E7094B"/>
    <w:rsid w:val="00EC5812"/>
    <w:rsid w:val="00EF14B8"/>
    <w:rsid w:val="00F16C2C"/>
    <w:rsid w:val="00F81449"/>
    <w:rsid w:val="00F834EC"/>
    <w:rsid w:val="00F96F14"/>
    <w:rsid w:val="00F97825"/>
    <w:rsid w:val="00FE3AA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435B"/>
  <w15:chartTrackingRefBased/>
  <w15:docId w15:val="{1370338F-2680-423F-80D5-F0E72307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49"/>
    <w:pPr>
      <w:spacing w:after="0" w:line="280" w:lineRule="atLeast"/>
    </w:pPr>
    <w:rPr>
      <w:rFonts w:ascii="Arial" w:eastAsia="Times New Roman" w:hAnsi="Arial" w:cs="Times New Roman"/>
      <w:kern w:val="0"/>
      <w:sz w:val="19"/>
      <w:szCs w:val="20"/>
      <w14:ligatures w14:val="none"/>
    </w:rPr>
  </w:style>
  <w:style w:type="paragraph" w:styleId="Overskrift1">
    <w:name w:val="heading 1"/>
    <w:basedOn w:val="Normal"/>
    <w:next w:val="Normal"/>
    <w:link w:val="Overskrift1Tegn"/>
    <w:qFormat/>
    <w:rsid w:val="00F81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F81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8144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8144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8144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8144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144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8144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1449"/>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8144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F8144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8144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8144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8144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8144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8144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8144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81449"/>
    <w:rPr>
      <w:rFonts w:eastAsiaTheme="majorEastAsia" w:cstheme="majorBidi"/>
      <w:color w:val="272727" w:themeColor="text1" w:themeTint="D8"/>
    </w:rPr>
  </w:style>
  <w:style w:type="paragraph" w:styleId="Titel">
    <w:name w:val="Title"/>
    <w:basedOn w:val="Normal"/>
    <w:next w:val="Normal"/>
    <w:link w:val="TitelTegn"/>
    <w:uiPriority w:val="10"/>
    <w:qFormat/>
    <w:rsid w:val="00F81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8144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8144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8144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8144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81449"/>
    <w:rPr>
      <w:i/>
      <w:iCs/>
      <w:color w:val="404040" w:themeColor="text1" w:themeTint="BF"/>
    </w:rPr>
  </w:style>
  <w:style w:type="paragraph" w:styleId="Listeafsnit">
    <w:name w:val="List Paragraph"/>
    <w:basedOn w:val="Normal"/>
    <w:uiPriority w:val="34"/>
    <w:qFormat/>
    <w:rsid w:val="00F81449"/>
    <w:pPr>
      <w:ind w:left="720"/>
      <w:contextualSpacing/>
    </w:pPr>
  </w:style>
  <w:style w:type="character" w:styleId="Kraftigfremhvning">
    <w:name w:val="Intense Emphasis"/>
    <w:basedOn w:val="Standardskrifttypeiafsnit"/>
    <w:uiPriority w:val="21"/>
    <w:qFormat/>
    <w:rsid w:val="00F81449"/>
    <w:rPr>
      <w:i/>
      <w:iCs/>
      <w:color w:val="0F4761" w:themeColor="accent1" w:themeShade="BF"/>
    </w:rPr>
  </w:style>
  <w:style w:type="paragraph" w:styleId="Strktcitat">
    <w:name w:val="Intense Quote"/>
    <w:basedOn w:val="Normal"/>
    <w:next w:val="Normal"/>
    <w:link w:val="StrktcitatTegn"/>
    <w:uiPriority w:val="30"/>
    <w:qFormat/>
    <w:rsid w:val="00F81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81449"/>
    <w:rPr>
      <w:i/>
      <w:iCs/>
      <w:color w:val="0F4761" w:themeColor="accent1" w:themeShade="BF"/>
    </w:rPr>
  </w:style>
  <w:style w:type="character" w:styleId="Kraftighenvisning">
    <w:name w:val="Intense Reference"/>
    <w:basedOn w:val="Standardskrifttypeiafsnit"/>
    <w:uiPriority w:val="32"/>
    <w:qFormat/>
    <w:rsid w:val="00F81449"/>
    <w:rPr>
      <w:b/>
      <w:bCs/>
      <w:smallCaps/>
      <w:color w:val="0F4761" w:themeColor="accent1" w:themeShade="BF"/>
      <w:spacing w:val="5"/>
    </w:rPr>
  </w:style>
  <w:style w:type="table" w:styleId="Tabel-Gitter">
    <w:name w:val="Table Grid"/>
    <w:basedOn w:val="Tabel-Normal"/>
    <w:uiPriority w:val="39"/>
    <w:rsid w:val="00F8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81449"/>
    <w:pPr>
      <w:tabs>
        <w:tab w:val="center" w:pos="4819"/>
        <w:tab w:val="right" w:pos="9638"/>
      </w:tabs>
      <w:spacing w:line="240" w:lineRule="auto"/>
    </w:pPr>
    <w:rPr>
      <w:rFonts w:asciiTheme="minorHAnsi" w:eastAsiaTheme="minorHAnsi" w:hAnsiTheme="minorHAnsi" w:cstheme="minorBidi"/>
      <w:kern w:val="2"/>
      <w:sz w:val="22"/>
      <w:szCs w:val="22"/>
      <w14:ligatures w14:val="standardContextual"/>
    </w:rPr>
  </w:style>
  <w:style w:type="character" w:customStyle="1" w:styleId="SidehovedTegn">
    <w:name w:val="Sidehoved Tegn"/>
    <w:basedOn w:val="Standardskrifttypeiafsnit"/>
    <w:link w:val="Sidehoved"/>
    <w:uiPriority w:val="99"/>
    <w:rsid w:val="00F81449"/>
  </w:style>
  <w:style w:type="paragraph" w:styleId="Sidefod">
    <w:name w:val="footer"/>
    <w:basedOn w:val="Normal"/>
    <w:link w:val="SidefodTegn"/>
    <w:uiPriority w:val="99"/>
    <w:unhideWhenUsed/>
    <w:rsid w:val="00F81449"/>
    <w:pPr>
      <w:tabs>
        <w:tab w:val="center" w:pos="4819"/>
        <w:tab w:val="right" w:pos="9638"/>
      </w:tabs>
      <w:spacing w:line="240" w:lineRule="auto"/>
    </w:pPr>
    <w:rPr>
      <w:rFonts w:asciiTheme="minorHAnsi" w:eastAsiaTheme="minorHAnsi" w:hAnsiTheme="minorHAnsi" w:cstheme="minorBidi"/>
      <w:kern w:val="2"/>
      <w:sz w:val="22"/>
      <w:szCs w:val="22"/>
      <w14:ligatures w14:val="standardContextual"/>
    </w:rPr>
  </w:style>
  <w:style w:type="character" w:customStyle="1" w:styleId="SidefodTegn">
    <w:name w:val="Sidefod Tegn"/>
    <w:basedOn w:val="Standardskrifttypeiafsnit"/>
    <w:link w:val="Sidefod"/>
    <w:uiPriority w:val="99"/>
    <w:rsid w:val="00F81449"/>
  </w:style>
  <w:style w:type="character" w:styleId="Kommentarhenvisning">
    <w:name w:val="annotation reference"/>
    <w:basedOn w:val="Standardskrifttypeiafsnit"/>
    <w:uiPriority w:val="99"/>
    <w:semiHidden/>
    <w:unhideWhenUsed/>
    <w:rsid w:val="00B523B3"/>
    <w:rPr>
      <w:sz w:val="16"/>
      <w:szCs w:val="16"/>
    </w:rPr>
  </w:style>
  <w:style w:type="paragraph" w:styleId="Kommentartekst">
    <w:name w:val="annotation text"/>
    <w:basedOn w:val="Normal"/>
    <w:link w:val="KommentartekstTegn"/>
    <w:uiPriority w:val="99"/>
    <w:unhideWhenUsed/>
    <w:rsid w:val="00B523B3"/>
    <w:pPr>
      <w:spacing w:line="240" w:lineRule="auto"/>
    </w:pPr>
    <w:rPr>
      <w:sz w:val="20"/>
    </w:rPr>
  </w:style>
  <w:style w:type="character" w:customStyle="1" w:styleId="KommentartekstTegn">
    <w:name w:val="Kommentartekst Tegn"/>
    <w:basedOn w:val="Standardskrifttypeiafsnit"/>
    <w:link w:val="Kommentartekst"/>
    <w:uiPriority w:val="99"/>
    <w:rsid w:val="00B523B3"/>
    <w:rPr>
      <w:rFonts w:ascii="Arial" w:eastAsia="Times New Roman" w:hAnsi="Arial" w:cs="Times New Roman"/>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B523B3"/>
    <w:rPr>
      <w:b/>
      <w:bCs/>
    </w:rPr>
  </w:style>
  <w:style w:type="character" w:customStyle="1" w:styleId="KommentaremneTegn">
    <w:name w:val="Kommentaremne Tegn"/>
    <w:basedOn w:val="KommentartekstTegn"/>
    <w:link w:val="Kommentaremne"/>
    <w:uiPriority w:val="99"/>
    <w:semiHidden/>
    <w:rsid w:val="00B523B3"/>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180857">
      <w:bodyDiv w:val="1"/>
      <w:marLeft w:val="0"/>
      <w:marRight w:val="0"/>
      <w:marTop w:val="0"/>
      <w:marBottom w:val="0"/>
      <w:divBdr>
        <w:top w:val="none" w:sz="0" w:space="0" w:color="auto"/>
        <w:left w:val="none" w:sz="0" w:space="0" w:color="auto"/>
        <w:bottom w:val="none" w:sz="0" w:space="0" w:color="auto"/>
        <w:right w:val="none" w:sz="0" w:space="0" w:color="auto"/>
      </w:divBdr>
    </w:div>
    <w:div w:id="20383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152B-C02F-4110-93BB-86639962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2043</Words>
  <Characters>12954</Characters>
  <Application>Microsoft Office Word</Application>
  <DocSecurity>0</DocSecurity>
  <Lines>264</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Haugaard</dc:creator>
  <cp:keywords/>
  <dc:description/>
  <cp:lastModifiedBy>Thomas Haugaard</cp:lastModifiedBy>
  <cp:revision>93</cp:revision>
  <dcterms:created xsi:type="dcterms:W3CDTF">2025-09-17T09:18:00Z</dcterms:created>
  <dcterms:modified xsi:type="dcterms:W3CDTF">2025-09-23T12:47:00Z</dcterms:modified>
</cp:coreProperties>
</file>